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F524" w14:textId="77777777" w:rsidR="00FD50C1" w:rsidRDefault="00FD50C1" w:rsidP="00B41EA8">
      <w:pPr>
        <w:pStyle w:val="NoSpacing"/>
      </w:pPr>
    </w:p>
    <w:p w14:paraId="3FDC6E97" w14:textId="647D1909" w:rsidR="000C7B75" w:rsidRPr="00E42354" w:rsidRDefault="000C7B75" w:rsidP="000C7B75">
      <w:pPr>
        <w:pStyle w:val="NoSpacing"/>
        <w:rPr>
          <w:b/>
          <w:bCs/>
          <w:sz w:val="32"/>
          <w:szCs w:val="32"/>
        </w:rPr>
      </w:pPr>
      <w:r w:rsidRPr="000C7B75">
        <w:rPr>
          <w:sz w:val="40"/>
          <w:szCs w:val="40"/>
        </w:rPr>
        <w:t xml:space="preserve">OFFICIAL NATIONAL RULES </w:t>
      </w:r>
    </w:p>
    <w:p w14:paraId="068B5D97" w14:textId="77777777" w:rsidR="000C7B75" w:rsidRPr="000C7B75" w:rsidRDefault="000C7B75" w:rsidP="000C7B75">
      <w:pPr>
        <w:pStyle w:val="NoSpacing"/>
        <w:rPr>
          <w:sz w:val="40"/>
          <w:szCs w:val="40"/>
        </w:rPr>
      </w:pPr>
      <w:r w:rsidRPr="000C7B75">
        <w:rPr>
          <w:sz w:val="40"/>
          <w:szCs w:val="40"/>
        </w:rPr>
        <w:t xml:space="preserve">No. 5   Revised Nov 2022 </w:t>
      </w:r>
    </w:p>
    <w:p w14:paraId="2B922F51" w14:textId="77777777" w:rsidR="000C7B75" w:rsidRPr="000C7B75" w:rsidRDefault="000C7B75" w:rsidP="000C7B75">
      <w:pPr>
        <w:pStyle w:val="NoSpacing"/>
        <w:rPr>
          <w:sz w:val="40"/>
          <w:szCs w:val="40"/>
        </w:rPr>
      </w:pPr>
      <w:r w:rsidRPr="000C7B75">
        <w:rPr>
          <w:sz w:val="40"/>
          <w:szCs w:val="40"/>
        </w:rPr>
        <w:t xml:space="preserve">Rule 3.2 Classes of Rifles  </w:t>
      </w:r>
    </w:p>
    <w:p w14:paraId="7F74292B" w14:textId="5189D906" w:rsidR="001B705A" w:rsidRPr="000C7B75" w:rsidRDefault="000C7B75" w:rsidP="000C7B75">
      <w:pPr>
        <w:pStyle w:val="NoSpacing"/>
        <w:rPr>
          <w:sz w:val="40"/>
          <w:szCs w:val="40"/>
        </w:rPr>
      </w:pPr>
      <w:r w:rsidRPr="000C7B75">
        <w:rPr>
          <w:sz w:val="40"/>
          <w:szCs w:val="40"/>
        </w:rPr>
        <w:t>Rule 3.2.1 Class IO: (Updated June 2026)</w:t>
      </w:r>
    </w:p>
    <w:p w14:paraId="40842280" w14:textId="77777777" w:rsidR="001B705A" w:rsidRDefault="001B705A" w:rsidP="001B705A">
      <w:pPr>
        <w:pStyle w:val="NoSpacing"/>
      </w:pPr>
    </w:p>
    <w:p w14:paraId="4B6C0244" w14:textId="77777777" w:rsidR="001B705A" w:rsidRDefault="001B705A" w:rsidP="001B705A">
      <w:pPr>
        <w:pStyle w:val="NoSpacing"/>
      </w:pPr>
    </w:p>
    <w:p w14:paraId="2AA00D22" w14:textId="49B8E2D9" w:rsidR="001B705A" w:rsidRPr="00E418BB" w:rsidRDefault="001B705A" w:rsidP="001B705A">
      <w:pPr>
        <w:pStyle w:val="NoSpacing"/>
        <w:rPr>
          <w:b/>
          <w:bCs/>
        </w:rPr>
      </w:pPr>
      <w:r>
        <w:t>•</w:t>
      </w:r>
      <w:r>
        <w:tab/>
        <w:t>Action:</w:t>
      </w:r>
      <w:r>
        <w:tab/>
      </w:r>
      <w:r>
        <w:tab/>
      </w:r>
      <w:r w:rsidR="000C7B75">
        <w:t xml:space="preserve">Any Manually operated </w:t>
      </w:r>
      <w:r>
        <w:t xml:space="preserve">Bolt </w:t>
      </w:r>
      <w:r w:rsidR="000C7B75">
        <w:t xml:space="preserve">Action </w:t>
      </w:r>
      <w:r w:rsidRPr="00E418BB">
        <w:rPr>
          <w:b/>
          <w:bCs/>
        </w:rPr>
        <w:t>(Keep in mind Pump Actions and Straight Pull rifles may not be allow in some States, Territories or Countries)</w:t>
      </w:r>
    </w:p>
    <w:p w14:paraId="6600C6B7" w14:textId="77777777" w:rsidR="00E418BB" w:rsidRDefault="00E418BB" w:rsidP="001B705A">
      <w:pPr>
        <w:pStyle w:val="NoSpacing"/>
      </w:pPr>
    </w:p>
    <w:p w14:paraId="59249443" w14:textId="0FCDD212" w:rsidR="001B705A" w:rsidRDefault="001B705A" w:rsidP="001B705A">
      <w:pPr>
        <w:pStyle w:val="NoSpacing"/>
      </w:pPr>
      <w:r>
        <w:t>•</w:t>
      </w:r>
      <w:r>
        <w:tab/>
        <w:t xml:space="preserve">Calibre:             Any Miliary Calibre </w:t>
      </w:r>
    </w:p>
    <w:p w14:paraId="6B58B00B" w14:textId="77777777" w:rsidR="001B705A" w:rsidRPr="00E418BB" w:rsidRDefault="001B705A" w:rsidP="001B705A">
      <w:pPr>
        <w:pStyle w:val="NoSpacing"/>
        <w:rPr>
          <w:b/>
          <w:bCs/>
        </w:rPr>
      </w:pPr>
      <w:r w:rsidRPr="00E418BB">
        <w:rPr>
          <w:b/>
          <w:bCs/>
        </w:rPr>
        <w:t xml:space="preserve">However, to compete in New Zealand the follow calibres comply </w:t>
      </w:r>
    </w:p>
    <w:p w14:paraId="446690CE" w14:textId="77777777" w:rsidR="001B705A" w:rsidRPr="00E418BB" w:rsidRDefault="001B705A" w:rsidP="001B705A">
      <w:pPr>
        <w:pStyle w:val="NoSpacing"/>
        <w:rPr>
          <w:b/>
          <w:bCs/>
        </w:rPr>
      </w:pPr>
      <w:r w:rsidRPr="00E418BB">
        <w:rPr>
          <w:b/>
          <w:bCs/>
        </w:rPr>
        <w:t xml:space="preserve"> .223/5.56, .308/7.62, .303, 7.62x39</w:t>
      </w:r>
    </w:p>
    <w:p w14:paraId="5AA508E2" w14:textId="77777777" w:rsidR="00E418BB" w:rsidRDefault="00E418BB" w:rsidP="001B705A">
      <w:pPr>
        <w:pStyle w:val="NoSpacing"/>
      </w:pPr>
    </w:p>
    <w:p w14:paraId="2DCDFD96" w14:textId="319A3727" w:rsidR="001B705A" w:rsidRPr="00E418BB" w:rsidRDefault="001B705A" w:rsidP="001B705A">
      <w:pPr>
        <w:pStyle w:val="NoSpacing"/>
        <w:rPr>
          <w:b/>
          <w:bCs/>
        </w:rPr>
      </w:pPr>
      <w:r>
        <w:t>•</w:t>
      </w:r>
      <w:r>
        <w:tab/>
        <w:t xml:space="preserve">Stock:  </w:t>
      </w:r>
      <w:r>
        <w:tab/>
      </w:r>
      <w:r>
        <w:tab/>
        <w:t xml:space="preserve">Sporting stock in Polymer, Resin or Wood. </w:t>
      </w:r>
      <w:r w:rsidR="001554B4">
        <w:t>Sporter Stocks with adjustable Cheek rest are allowed</w:t>
      </w:r>
      <w:r w:rsidR="00E42354">
        <w:t>.</w:t>
      </w:r>
      <w:r w:rsidR="000C7B75" w:rsidRPr="000C7B75">
        <w:rPr>
          <w:b/>
          <w:bCs/>
        </w:rPr>
        <w:t xml:space="preserve"> </w:t>
      </w:r>
      <w:r w:rsidR="001554B4" w:rsidRPr="00E42354">
        <w:t xml:space="preserve">Chassis </w:t>
      </w:r>
      <w:r w:rsidR="00E42354" w:rsidRPr="00E42354">
        <w:t xml:space="preserve">are allowed </w:t>
      </w:r>
      <w:proofErr w:type="gramStart"/>
      <w:r w:rsidR="00E42354" w:rsidRPr="00E42354">
        <w:t>as long as</w:t>
      </w:r>
      <w:proofErr w:type="gramEnd"/>
      <w:r w:rsidR="00E42354" w:rsidRPr="00E42354">
        <w:t xml:space="preserve"> they maintain weight restrictions</w:t>
      </w:r>
      <w:r w:rsidR="00E42354">
        <w:rPr>
          <w:b/>
          <w:bCs/>
        </w:rPr>
        <w:t>. No</w:t>
      </w:r>
      <w:r w:rsidR="001554B4">
        <w:rPr>
          <w:b/>
          <w:bCs/>
        </w:rPr>
        <w:t xml:space="preserve"> </w:t>
      </w:r>
      <w:r w:rsidR="00E418BB" w:rsidRPr="00E418BB">
        <w:rPr>
          <w:b/>
          <w:bCs/>
        </w:rPr>
        <w:t xml:space="preserve">Carbon-Fibre stocks </w:t>
      </w:r>
    </w:p>
    <w:p w14:paraId="689486C4" w14:textId="77777777" w:rsidR="00E418BB" w:rsidRDefault="00E418BB" w:rsidP="001B705A">
      <w:pPr>
        <w:pStyle w:val="NoSpacing"/>
      </w:pPr>
    </w:p>
    <w:p w14:paraId="528639A9" w14:textId="787F5A33" w:rsidR="001B705A" w:rsidRDefault="001B705A" w:rsidP="001B705A">
      <w:pPr>
        <w:pStyle w:val="NoSpacing"/>
      </w:pPr>
      <w:r>
        <w:t>•</w:t>
      </w:r>
      <w:r>
        <w:tab/>
        <w:t xml:space="preserve">Barrel:                 Heavy to 20 inches or max 24 with standard contour.  </w:t>
      </w:r>
      <w:r w:rsidR="000C7B75">
        <w:t>Fluted barrels are allowed</w:t>
      </w:r>
      <w:r w:rsidR="00E42354">
        <w:t xml:space="preserve"> in </w:t>
      </w:r>
      <w:proofErr w:type="gramStart"/>
      <w:r w:rsidR="00E42354">
        <w:t xml:space="preserve">Australia </w:t>
      </w:r>
      <w:r w:rsidR="000C7B75">
        <w:t>.</w:t>
      </w:r>
      <w:proofErr w:type="gramEnd"/>
      <w:r w:rsidR="000C7B75">
        <w:t xml:space="preserve"> </w:t>
      </w:r>
      <w:r>
        <w:t xml:space="preserve">Muzzle brakes are at the discretion of the host club.  </w:t>
      </w:r>
      <w:r w:rsidRPr="00E418BB">
        <w:rPr>
          <w:b/>
          <w:bCs/>
        </w:rPr>
        <w:t xml:space="preserve">(No Match grade or Heavy Fluted Barrels </w:t>
      </w:r>
      <w:r>
        <w:t xml:space="preserve">                        </w:t>
      </w:r>
    </w:p>
    <w:p w14:paraId="008AE771" w14:textId="77777777" w:rsidR="00E418BB" w:rsidRDefault="00E418BB" w:rsidP="001B705A">
      <w:pPr>
        <w:pStyle w:val="NoSpacing"/>
      </w:pPr>
    </w:p>
    <w:p w14:paraId="025EDDE4" w14:textId="1EC27942" w:rsidR="001B705A" w:rsidRDefault="001B705A" w:rsidP="001B705A">
      <w:pPr>
        <w:pStyle w:val="NoSpacing"/>
      </w:pPr>
      <w:r>
        <w:t>•</w:t>
      </w:r>
      <w:r>
        <w:tab/>
        <w:t xml:space="preserve">Scope:                 Whatever you want but set/locked to 4x for the duration of competition. </w:t>
      </w:r>
      <w:r w:rsidRPr="00E418BB">
        <w:rPr>
          <w:b/>
          <w:bCs/>
        </w:rPr>
        <w:t>(Note weight</w:t>
      </w:r>
      <w:r w:rsidR="00E42354">
        <w:rPr>
          <w:b/>
          <w:bCs/>
        </w:rPr>
        <w:t xml:space="preserve"> limit as the scope is </w:t>
      </w:r>
      <w:proofErr w:type="gramStart"/>
      <w:r w:rsidR="00E42354">
        <w:rPr>
          <w:b/>
          <w:bCs/>
        </w:rPr>
        <w:t xml:space="preserve">included </w:t>
      </w:r>
      <w:r w:rsidRPr="00E418BB">
        <w:rPr>
          <w:b/>
          <w:bCs/>
        </w:rPr>
        <w:t>)</w:t>
      </w:r>
      <w:proofErr w:type="gramEnd"/>
    </w:p>
    <w:p w14:paraId="2C54D3AF" w14:textId="77777777" w:rsidR="00E418BB" w:rsidRDefault="00E418BB" w:rsidP="001B705A">
      <w:pPr>
        <w:pStyle w:val="NoSpacing"/>
      </w:pPr>
    </w:p>
    <w:p w14:paraId="0C7330F9" w14:textId="6BDD856F" w:rsidR="001B705A" w:rsidRDefault="001B705A" w:rsidP="001B705A">
      <w:pPr>
        <w:pStyle w:val="NoSpacing"/>
      </w:pPr>
      <w:r>
        <w:t>•</w:t>
      </w:r>
      <w:r>
        <w:tab/>
        <w:t xml:space="preserve">Trigger:  </w:t>
      </w:r>
      <w:r>
        <w:tab/>
        <w:t>3 pounds, no set or double triggers, two stage or single is acceptable.</w:t>
      </w:r>
    </w:p>
    <w:p w14:paraId="1FE04D6D" w14:textId="77777777" w:rsidR="00E418BB" w:rsidRDefault="00E418BB" w:rsidP="001B705A">
      <w:pPr>
        <w:pStyle w:val="NoSpacing"/>
      </w:pPr>
    </w:p>
    <w:p w14:paraId="3A2A7C54" w14:textId="4D49B637" w:rsidR="001B705A" w:rsidRDefault="001B705A" w:rsidP="001B705A">
      <w:pPr>
        <w:pStyle w:val="NoSpacing"/>
      </w:pPr>
      <w:r>
        <w:t>•</w:t>
      </w:r>
      <w:r>
        <w:tab/>
        <w:t>Magazine:</w:t>
      </w:r>
      <w:r>
        <w:tab/>
        <w:t xml:space="preserve">The rifle may be retrofitted with a detachable magazine system if it does not already </w:t>
      </w:r>
      <w:r>
        <w:tab/>
        <w:t xml:space="preserve">come with one. </w:t>
      </w:r>
      <w:r w:rsidRPr="00E418BB">
        <w:rPr>
          <w:b/>
          <w:bCs/>
        </w:rPr>
        <w:t>To compete fully in NZSRA or SSAA events a 10-round magazine or 5 Shot Detachable will be needed. (The magazine is not part of the overall weight).</w:t>
      </w:r>
      <w:r>
        <w:t xml:space="preserve">  </w:t>
      </w:r>
    </w:p>
    <w:p w14:paraId="56ED2451" w14:textId="77777777" w:rsidR="00E418BB" w:rsidRDefault="00E418BB" w:rsidP="001B705A">
      <w:pPr>
        <w:pStyle w:val="NoSpacing"/>
      </w:pPr>
    </w:p>
    <w:p w14:paraId="0AF07202" w14:textId="7B070238" w:rsidR="001B705A" w:rsidRDefault="001B705A" w:rsidP="001B705A">
      <w:pPr>
        <w:pStyle w:val="NoSpacing"/>
      </w:pPr>
      <w:r>
        <w:t>•</w:t>
      </w:r>
      <w:r>
        <w:tab/>
        <w:t xml:space="preserve">Sling:                    As needed and not part of the rifles overall weight. </w:t>
      </w:r>
    </w:p>
    <w:p w14:paraId="5730BE60" w14:textId="77777777" w:rsidR="00E418BB" w:rsidRDefault="00E418BB" w:rsidP="001B705A">
      <w:pPr>
        <w:pStyle w:val="NoSpacing"/>
      </w:pPr>
    </w:p>
    <w:p w14:paraId="45527691" w14:textId="62970892" w:rsidR="001B705A" w:rsidRDefault="001B705A" w:rsidP="001B705A">
      <w:pPr>
        <w:pStyle w:val="NoSpacing"/>
      </w:pPr>
      <w:r>
        <w:t>•</w:t>
      </w:r>
      <w:r>
        <w:tab/>
        <w:t xml:space="preserve">Bipod: </w:t>
      </w:r>
      <w:r>
        <w:tab/>
      </w:r>
      <w:r>
        <w:tab/>
        <w:t>As needed, must be a sporting type not an F Class or target style and is not part of the overall weight.</w:t>
      </w:r>
    </w:p>
    <w:p w14:paraId="35155A69" w14:textId="77777777" w:rsidR="00E418BB" w:rsidRDefault="00E418BB" w:rsidP="001B705A">
      <w:pPr>
        <w:pStyle w:val="NoSpacing"/>
      </w:pPr>
    </w:p>
    <w:p w14:paraId="079B693A" w14:textId="040453F4" w:rsidR="001B705A" w:rsidRDefault="001B705A" w:rsidP="001B705A">
      <w:pPr>
        <w:pStyle w:val="NoSpacing"/>
      </w:pPr>
      <w:r>
        <w:t>•</w:t>
      </w:r>
      <w:r>
        <w:tab/>
        <w:t xml:space="preserve">Weight:               4.1kg this includes rifle, Bolt, scope, and mounts </w:t>
      </w:r>
    </w:p>
    <w:p w14:paraId="702093A9" w14:textId="4130D104" w:rsidR="001B705A" w:rsidRDefault="001B705A" w:rsidP="001B705A">
      <w:pPr>
        <w:pStyle w:val="NoSpacing"/>
      </w:pPr>
      <w:r>
        <w:t xml:space="preserve"> </w:t>
      </w:r>
    </w:p>
    <w:p w14:paraId="4D68D9D7" w14:textId="77777777" w:rsidR="00FD50C1" w:rsidRDefault="00FD50C1" w:rsidP="00B41EA8">
      <w:pPr>
        <w:pStyle w:val="NoSpacing"/>
      </w:pPr>
    </w:p>
    <w:p w14:paraId="540EE906" w14:textId="77777777" w:rsidR="00B41EA8" w:rsidRPr="00655625" w:rsidRDefault="00B41EA8" w:rsidP="00B41EA8">
      <w:pPr>
        <w:pStyle w:val="NoSpacing"/>
      </w:pPr>
    </w:p>
    <w:sectPr w:rsidR="00B41EA8" w:rsidRPr="00655625" w:rsidSect="00830D67">
      <w:headerReference w:type="default" r:id="rId7"/>
      <w:footerReference w:type="default" r:id="rId8"/>
      <w:pgSz w:w="11906" w:h="16838"/>
      <w:pgMar w:top="311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F827" w14:textId="77777777" w:rsidR="00937BE6" w:rsidRDefault="00937BE6" w:rsidP="00425E51">
      <w:pPr>
        <w:spacing w:after="0" w:line="240" w:lineRule="auto"/>
      </w:pPr>
      <w:r>
        <w:separator/>
      </w:r>
    </w:p>
  </w:endnote>
  <w:endnote w:type="continuationSeparator" w:id="0">
    <w:p w14:paraId="62018CC1" w14:textId="77777777" w:rsidR="00937BE6" w:rsidRDefault="00937BE6" w:rsidP="0042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89F7" w14:textId="77777777" w:rsidR="00425E51" w:rsidRDefault="00425E5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8F1FAFD" wp14:editId="463673CE">
          <wp:simplePos x="0" y="0"/>
          <wp:positionH relativeFrom="column">
            <wp:posOffset>-752226</wp:posOffset>
          </wp:positionH>
          <wp:positionV relativeFrom="paragraph">
            <wp:posOffset>209301</wp:posOffset>
          </wp:positionV>
          <wp:extent cx="7199464" cy="270345"/>
          <wp:effectExtent l="19050" t="0" r="1436" b="0"/>
          <wp:wrapNone/>
          <wp:docPr id="2" name="Picture 1" descr="ssaaletterhead2014nationaladelaide - bottom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aaletterhead2014nationaladelaide - bottom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464" cy="270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CFC44" w14:textId="77777777" w:rsidR="00937BE6" w:rsidRDefault="00937BE6" w:rsidP="00425E51">
      <w:pPr>
        <w:spacing w:after="0" w:line="240" w:lineRule="auto"/>
      </w:pPr>
      <w:r>
        <w:separator/>
      </w:r>
    </w:p>
  </w:footnote>
  <w:footnote w:type="continuationSeparator" w:id="0">
    <w:p w14:paraId="6B0154CB" w14:textId="77777777" w:rsidR="00937BE6" w:rsidRDefault="00937BE6" w:rsidP="0042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0DDE" w14:textId="77777777" w:rsidR="00820DF4" w:rsidRDefault="00425E5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07B1C13" wp14:editId="2DF0C63E">
          <wp:simplePos x="0" y="0"/>
          <wp:positionH relativeFrom="column">
            <wp:posOffset>-704519</wp:posOffset>
          </wp:positionH>
          <wp:positionV relativeFrom="paragraph">
            <wp:posOffset>-258749</wp:posOffset>
          </wp:positionV>
          <wp:extent cx="7199464" cy="1685564"/>
          <wp:effectExtent l="19050" t="0" r="1436" b="0"/>
          <wp:wrapNone/>
          <wp:docPr id="1" name="Picture 0" descr="ssaaletterhead2014nationaladelaide - top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aaletterhead2014nationaladelaide - top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464" cy="1685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58"/>
    <w:rsid w:val="0004006E"/>
    <w:rsid w:val="000C7B75"/>
    <w:rsid w:val="000E1D25"/>
    <w:rsid w:val="00126412"/>
    <w:rsid w:val="001451C9"/>
    <w:rsid w:val="001554B4"/>
    <w:rsid w:val="001A765E"/>
    <w:rsid w:val="001B705A"/>
    <w:rsid w:val="00206E3E"/>
    <w:rsid w:val="00211CAE"/>
    <w:rsid w:val="00293AE9"/>
    <w:rsid w:val="002E5820"/>
    <w:rsid w:val="00355CE0"/>
    <w:rsid w:val="004158A3"/>
    <w:rsid w:val="0042000F"/>
    <w:rsid w:val="00425E51"/>
    <w:rsid w:val="00451D16"/>
    <w:rsid w:val="00510C7F"/>
    <w:rsid w:val="005A79E5"/>
    <w:rsid w:val="006222F8"/>
    <w:rsid w:val="006547AB"/>
    <w:rsid w:val="00655625"/>
    <w:rsid w:val="0067488C"/>
    <w:rsid w:val="00675A66"/>
    <w:rsid w:val="006B3AD0"/>
    <w:rsid w:val="007C4478"/>
    <w:rsid w:val="00820DF4"/>
    <w:rsid w:val="00830D67"/>
    <w:rsid w:val="00881E56"/>
    <w:rsid w:val="00916976"/>
    <w:rsid w:val="00937BE6"/>
    <w:rsid w:val="00974B40"/>
    <w:rsid w:val="00975407"/>
    <w:rsid w:val="009A4858"/>
    <w:rsid w:val="009F3D08"/>
    <w:rsid w:val="00A0484D"/>
    <w:rsid w:val="00A36665"/>
    <w:rsid w:val="00A85920"/>
    <w:rsid w:val="00B07FDF"/>
    <w:rsid w:val="00B41EA8"/>
    <w:rsid w:val="00BB2482"/>
    <w:rsid w:val="00BE1641"/>
    <w:rsid w:val="00CC056D"/>
    <w:rsid w:val="00CC310F"/>
    <w:rsid w:val="00CD6793"/>
    <w:rsid w:val="00CE366D"/>
    <w:rsid w:val="00D3753A"/>
    <w:rsid w:val="00D4546C"/>
    <w:rsid w:val="00D91288"/>
    <w:rsid w:val="00DA7D20"/>
    <w:rsid w:val="00E418BB"/>
    <w:rsid w:val="00E42354"/>
    <w:rsid w:val="00E96065"/>
    <w:rsid w:val="00EC3124"/>
    <w:rsid w:val="00F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58028"/>
  <w15:docId w15:val="{E3384301-6C46-4C1F-B4E1-BC7AEDA7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58"/>
    <w:pPr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5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5E51"/>
  </w:style>
  <w:style w:type="paragraph" w:styleId="Footer">
    <w:name w:val="footer"/>
    <w:basedOn w:val="Normal"/>
    <w:link w:val="FooterChar"/>
    <w:uiPriority w:val="99"/>
    <w:semiHidden/>
    <w:unhideWhenUsed/>
    <w:rsid w:val="00425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5E51"/>
  </w:style>
  <w:style w:type="paragraph" w:styleId="BalloonText">
    <w:name w:val="Balloon Text"/>
    <w:basedOn w:val="Normal"/>
    <w:link w:val="BalloonTextChar"/>
    <w:uiPriority w:val="99"/>
    <w:semiHidden/>
    <w:unhideWhenUsed/>
    <w:rsid w:val="0042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1E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ighty\Documents\CSD%20National\Reports%20and%20Minutes\SSAA%20National%20letterhead%20-%20Combined%20Servi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85BA2-1900-4538-B2A7-AB9614F6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SSAA National letterhead - Combined Services</Template>
  <TotalTime>8</TotalTime>
  <Pages>1</Pages>
  <Words>276</Words>
  <Characters>1367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Knighty</dc:creator>
  <cp:lastModifiedBy>Steven Knight</cp:lastModifiedBy>
  <cp:revision>2</cp:revision>
  <dcterms:created xsi:type="dcterms:W3CDTF">2026-06-27T05:16:00Z</dcterms:created>
  <dcterms:modified xsi:type="dcterms:W3CDTF">2026-06-27T05:16:00Z</dcterms:modified>
</cp:coreProperties>
</file>