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3108" w14:textId="77777777" w:rsidR="00F91297" w:rsidRPr="0053517D" w:rsidRDefault="009D1729">
      <w:pPr>
        <w:pStyle w:val="Heading"/>
        <w:jc w:val="center"/>
        <w:rPr>
          <w:rFonts w:ascii="Times New Roman" w:hAnsi="Times New Roman" w:cs="Times New Roman"/>
          <w:sz w:val="24"/>
          <w:szCs w:val="24"/>
        </w:rPr>
      </w:pPr>
      <w:r w:rsidRPr="0053517D">
        <w:rPr>
          <w:rFonts w:ascii="Times New Roman" w:hAnsi="Times New Roman" w:cs="Times New Roman"/>
          <w:sz w:val="24"/>
          <w:szCs w:val="24"/>
        </w:rPr>
        <w:t>Sporting Shooters Association Australia</w:t>
      </w:r>
    </w:p>
    <w:p w14:paraId="249E02CF" w14:textId="77777777" w:rsidR="00F91297" w:rsidRPr="0053517D" w:rsidRDefault="009D1729">
      <w:pPr>
        <w:pStyle w:val="Heading"/>
        <w:jc w:val="center"/>
        <w:rPr>
          <w:rFonts w:ascii="Times New Roman" w:hAnsi="Times New Roman" w:cs="Times New Roman"/>
          <w:sz w:val="24"/>
          <w:szCs w:val="24"/>
        </w:rPr>
      </w:pPr>
      <w:r w:rsidRPr="0053517D">
        <w:rPr>
          <w:rFonts w:ascii="Times New Roman" w:hAnsi="Times New Roman" w:cs="Times New Roman"/>
          <w:noProof/>
          <w:sz w:val="24"/>
          <w:szCs w:val="24"/>
          <w:lang w:eastAsia="en-AU"/>
        </w:rPr>
        <w:drawing>
          <wp:inline distT="0" distB="0" distL="0" distR="0" wp14:anchorId="212F46D2" wp14:editId="2DBCB5A4">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62602" cy="1362236"/>
                    </a:xfrm>
                    <a:prstGeom prst="rect">
                      <a:avLst/>
                    </a:prstGeom>
                    <a:noFill/>
                    <a:ln>
                      <a:noFill/>
                      <a:prstDash/>
                    </a:ln>
                  </pic:spPr>
                </pic:pic>
              </a:graphicData>
            </a:graphic>
          </wp:inline>
        </w:drawing>
      </w:r>
    </w:p>
    <w:p w14:paraId="5CDE7F43" w14:textId="6A78B996" w:rsidR="00F91297" w:rsidRPr="0053517D" w:rsidRDefault="009D1729">
      <w:pPr>
        <w:pStyle w:val="Heading"/>
        <w:jc w:val="center"/>
        <w:rPr>
          <w:rFonts w:ascii="Times New Roman" w:hAnsi="Times New Roman" w:cs="Times New Roman"/>
          <w:sz w:val="24"/>
          <w:szCs w:val="24"/>
        </w:rPr>
      </w:pPr>
      <w:r w:rsidRPr="0053517D">
        <w:rPr>
          <w:rFonts w:ascii="Times New Roman" w:hAnsi="Times New Roman" w:cs="Times New Roman"/>
          <w:sz w:val="24"/>
          <w:szCs w:val="24"/>
        </w:rPr>
        <w:t>Law Enforcement Activities Di</w:t>
      </w:r>
      <w:r w:rsidR="0053517D" w:rsidRPr="0053517D">
        <w:rPr>
          <w:rFonts w:ascii="Times New Roman" w:hAnsi="Times New Roman" w:cs="Times New Roman"/>
          <w:sz w:val="24"/>
          <w:szCs w:val="24"/>
        </w:rPr>
        <w:t>scipline</w:t>
      </w:r>
    </w:p>
    <w:p w14:paraId="4701CEB2" w14:textId="0D91C173" w:rsidR="00A064B8" w:rsidRPr="0053517D" w:rsidRDefault="00A064B8" w:rsidP="00A064B8">
      <w:pPr>
        <w:pStyle w:val="Textbody"/>
        <w:jc w:val="center"/>
        <w:rPr>
          <w:rFonts w:cs="Times New Roman"/>
        </w:rPr>
      </w:pPr>
      <w:r w:rsidRPr="0053517D">
        <w:rPr>
          <w:rFonts w:cs="Times New Roman"/>
        </w:rPr>
        <w:t>Queensland</w:t>
      </w:r>
    </w:p>
    <w:p w14:paraId="5EC512CB" w14:textId="77777777" w:rsidR="00F91297" w:rsidRPr="0053517D" w:rsidRDefault="00F04B77">
      <w:pPr>
        <w:pStyle w:val="Heading2"/>
        <w:jc w:val="center"/>
        <w:rPr>
          <w:rFonts w:ascii="Times New Roman" w:hAnsi="Times New Roman" w:cs="Times New Roman"/>
          <w:sz w:val="24"/>
          <w:szCs w:val="24"/>
        </w:rPr>
      </w:pPr>
      <w:r w:rsidRPr="0053517D">
        <w:rPr>
          <w:rFonts w:ascii="Times New Roman" w:hAnsi="Times New Roman" w:cs="Times New Roman"/>
          <w:sz w:val="24"/>
          <w:szCs w:val="24"/>
        </w:rPr>
        <w:t>MATCH NOTICE</w:t>
      </w:r>
    </w:p>
    <w:p w14:paraId="77ED3AB8" w14:textId="7A98C1BD" w:rsidR="0053517D" w:rsidRPr="0053517D" w:rsidRDefault="0053517D" w:rsidP="0053517D">
      <w:pPr>
        <w:pStyle w:val="Textbody"/>
        <w:jc w:val="center"/>
        <w:rPr>
          <w:rFonts w:cs="Times New Roman"/>
        </w:rPr>
      </w:pPr>
      <w:r w:rsidRPr="0053517D">
        <w:rPr>
          <w:rFonts w:cs="Times New Roman"/>
        </w:rPr>
        <w:t>Range Instruction</w:t>
      </w:r>
    </w:p>
    <w:p w14:paraId="20F02E0D" w14:textId="77777777" w:rsidR="00AD166A" w:rsidRPr="0053517D" w:rsidRDefault="00AD166A">
      <w:pPr>
        <w:pStyle w:val="Heading2"/>
        <w:jc w:val="center"/>
        <w:rPr>
          <w:rFonts w:ascii="Times New Roman" w:hAnsi="Times New Roman" w:cs="Times New Roman"/>
          <w:sz w:val="40"/>
          <w:szCs w:val="40"/>
        </w:rPr>
      </w:pPr>
      <w:r w:rsidRPr="0053517D">
        <w:rPr>
          <w:rFonts w:ascii="Times New Roman" w:hAnsi="Times New Roman" w:cs="Times New Roman"/>
          <w:sz w:val="40"/>
          <w:szCs w:val="40"/>
        </w:rPr>
        <w:t>State Championship</w:t>
      </w:r>
    </w:p>
    <w:p w14:paraId="575E687F" w14:textId="25A408BE" w:rsidR="00A064B8" w:rsidRPr="0053517D" w:rsidRDefault="006505BB">
      <w:pPr>
        <w:pStyle w:val="Heading2"/>
        <w:jc w:val="center"/>
        <w:rPr>
          <w:rFonts w:ascii="Times New Roman" w:hAnsi="Times New Roman" w:cs="Times New Roman"/>
          <w:sz w:val="40"/>
          <w:szCs w:val="40"/>
        </w:rPr>
      </w:pPr>
      <w:r w:rsidRPr="0053517D">
        <w:rPr>
          <w:rFonts w:ascii="Times New Roman" w:hAnsi="Times New Roman" w:cs="Times New Roman"/>
          <w:sz w:val="40"/>
          <w:szCs w:val="40"/>
        </w:rPr>
        <w:t>P</w:t>
      </w:r>
      <w:r w:rsidR="00561D44" w:rsidRPr="0053517D">
        <w:rPr>
          <w:rFonts w:ascii="Times New Roman" w:hAnsi="Times New Roman" w:cs="Times New Roman"/>
          <w:sz w:val="40"/>
          <w:szCs w:val="40"/>
        </w:rPr>
        <w:t xml:space="preserve">PC </w:t>
      </w:r>
      <w:r w:rsidR="00AD166A" w:rsidRPr="0053517D">
        <w:rPr>
          <w:rFonts w:ascii="Times New Roman" w:hAnsi="Times New Roman" w:cs="Times New Roman"/>
          <w:sz w:val="40"/>
          <w:szCs w:val="40"/>
        </w:rPr>
        <w:t>72</w:t>
      </w:r>
      <w:r w:rsidR="009D1729" w:rsidRPr="0053517D">
        <w:rPr>
          <w:rFonts w:ascii="Times New Roman" w:hAnsi="Times New Roman" w:cs="Times New Roman"/>
          <w:sz w:val="40"/>
          <w:szCs w:val="40"/>
        </w:rPr>
        <w:t xml:space="preserve"> </w:t>
      </w:r>
    </w:p>
    <w:p w14:paraId="62D76E41" w14:textId="77777777" w:rsidR="0053517D" w:rsidRPr="0053517D" w:rsidRDefault="00A76DA8">
      <w:pPr>
        <w:pStyle w:val="Heading1"/>
        <w:jc w:val="center"/>
        <w:rPr>
          <w:rFonts w:ascii="Times New Roman" w:hAnsi="Times New Roman" w:cs="Times New Roman"/>
          <w:sz w:val="40"/>
          <w:szCs w:val="40"/>
        </w:rPr>
      </w:pPr>
      <w:r w:rsidRPr="0053517D">
        <w:rPr>
          <w:rFonts w:ascii="Times New Roman" w:hAnsi="Times New Roman" w:cs="Times New Roman"/>
          <w:sz w:val="40"/>
          <w:szCs w:val="40"/>
        </w:rPr>
        <w:t xml:space="preserve">8.30am </w:t>
      </w:r>
      <w:r w:rsidR="009076CD" w:rsidRPr="0053517D">
        <w:rPr>
          <w:rFonts w:ascii="Times New Roman" w:hAnsi="Times New Roman" w:cs="Times New Roman"/>
          <w:sz w:val="40"/>
          <w:szCs w:val="40"/>
        </w:rPr>
        <w:t xml:space="preserve">Saturday </w:t>
      </w:r>
      <w:r w:rsidR="0063779C" w:rsidRPr="0053517D">
        <w:rPr>
          <w:rFonts w:ascii="Times New Roman" w:hAnsi="Times New Roman" w:cs="Times New Roman"/>
          <w:sz w:val="40"/>
          <w:szCs w:val="40"/>
        </w:rPr>
        <w:t>1</w:t>
      </w:r>
      <w:r w:rsidR="004E059D" w:rsidRPr="0053517D">
        <w:rPr>
          <w:rFonts w:ascii="Times New Roman" w:hAnsi="Times New Roman" w:cs="Times New Roman"/>
          <w:sz w:val="40"/>
          <w:szCs w:val="40"/>
        </w:rPr>
        <w:t>0</w:t>
      </w:r>
      <w:r w:rsidR="00AD166A" w:rsidRPr="0053517D">
        <w:rPr>
          <w:rFonts w:ascii="Times New Roman" w:hAnsi="Times New Roman" w:cs="Times New Roman"/>
          <w:sz w:val="40"/>
          <w:szCs w:val="40"/>
        </w:rPr>
        <w:t xml:space="preserve"> January 2</w:t>
      </w:r>
      <w:r w:rsidR="00F27EE1" w:rsidRPr="0053517D">
        <w:rPr>
          <w:rFonts w:ascii="Times New Roman" w:hAnsi="Times New Roman" w:cs="Times New Roman"/>
          <w:sz w:val="40"/>
          <w:szCs w:val="40"/>
        </w:rPr>
        <w:t>02</w:t>
      </w:r>
      <w:r w:rsidR="004E059D" w:rsidRPr="0053517D">
        <w:rPr>
          <w:rFonts w:ascii="Times New Roman" w:hAnsi="Times New Roman" w:cs="Times New Roman"/>
          <w:sz w:val="40"/>
          <w:szCs w:val="40"/>
        </w:rPr>
        <w:t>6</w:t>
      </w:r>
    </w:p>
    <w:p w14:paraId="306FC81D" w14:textId="77777777" w:rsidR="0053517D" w:rsidRPr="009A6BF4" w:rsidRDefault="0053517D" w:rsidP="0053517D">
      <w:pPr>
        <w:pStyle w:val="Heading1"/>
        <w:jc w:val="center"/>
        <w:rPr>
          <w:rFonts w:ascii="Times New Roman" w:hAnsi="Times New Roman" w:cs="Times New Roman"/>
          <w:b w:val="0"/>
          <w:bCs w:val="0"/>
          <w:sz w:val="24"/>
          <w:szCs w:val="24"/>
        </w:rPr>
      </w:pPr>
      <w:r w:rsidRPr="009A6BF4">
        <w:rPr>
          <w:rFonts w:ascii="Times New Roman" w:hAnsi="Times New Roman" w:cs="Times New Roman"/>
          <w:b w:val="0"/>
          <w:bCs w:val="0"/>
          <w:sz w:val="24"/>
          <w:szCs w:val="24"/>
        </w:rPr>
        <w:t xml:space="preserve">Hosted, and </w:t>
      </w:r>
      <w:proofErr w:type="gramStart"/>
      <w:r w:rsidRPr="009A6BF4">
        <w:rPr>
          <w:rFonts w:ascii="Times New Roman" w:hAnsi="Times New Roman" w:cs="Times New Roman"/>
          <w:b w:val="0"/>
          <w:bCs w:val="0"/>
          <w:sz w:val="24"/>
          <w:szCs w:val="24"/>
        </w:rPr>
        <w:t>Conducted</w:t>
      </w:r>
      <w:proofErr w:type="gramEnd"/>
      <w:r w:rsidRPr="009A6BF4">
        <w:rPr>
          <w:rFonts w:ascii="Times New Roman" w:hAnsi="Times New Roman" w:cs="Times New Roman"/>
          <w:b w:val="0"/>
          <w:bCs w:val="0"/>
          <w:sz w:val="24"/>
          <w:szCs w:val="24"/>
        </w:rPr>
        <w:t>, by the</w:t>
      </w:r>
    </w:p>
    <w:p w14:paraId="4B5CBCB4" w14:textId="77777777" w:rsidR="0053517D" w:rsidRPr="009A6BF4" w:rsidRDefault="0053517D" w:rsidP="0053517D">
      <w:pPr>
        <w:pStyle w:val="Heading1"/>
        <w:jc w:val="center"/>
        <w:rPr>
          <w:rFonts w:ascii="Times New Roman" w:hAnsi="Times New Roman" w:cs="Times New Roman"/>
          <w:b w:val="0"/>
          <w:bCs w:val="0"/>
          <w:sz w:val="24"/>
          <w:szCs w:val="24"/>
        </w:rPr>
      </w:pPr>
      <w:r w:rsidRPr="009A6BF4">
        <w:rPr>
          <w:rFonts w:ascii="Times New Roman" w:hAnsi="Times New Roman" w:cs="Times New Roman"/>
          <w:b w:val="0"/>
          <w:bCs w:val="0"/>
          <w:sz w:val="24"/>
          <w:szCs w:val="24"/>
        </w:rPr>
        <w:t>QUEENSLAND POLICE PISTOL CLUB</w:t>
      </w:r>
    </w:p>
    <w:p w14:paraId="3FC019C3" w14:textId="77777777" w:rsidR="0053517D" w:rsidRPr="0053517D" w:rsidRDefault="0053517D" w:rsidP="0053517D">
      <w:pPr>
        <w:pStyle w:val="Heading1"/>
        <w:jc w:val="center"/>
        <w:rPr>
          <w:rFonts w:ascii="Times New Roman" w:hAnsi="Times New Roman" w:cs="Times New Roman"/>
          <w:sz w:val="24"/>
          <w:szCs w:val="24"/>
        </w:rPr>
      </w:pPr>
      <w:r w:rsidRPr="0053517D">
        <w:rPr>
          <w:rFonts w:ascii="Times New Roman" w:hAnsi="Times New Roman" w:cs="Times New Roman"/>
          <w:sz w:val="24"/>
          <w:szCs w:val="24"/>
        </w:rPr>
        <w:t>Belmont Range, Queensland</w:t>
      </w:r>
    </w:p>
    <w:p w14:paraId="08268C27" w14:textId="77777777" w:rsidR="0053517D" w:rsidRPr="0053517D" w:rsidRDefault="0053517D">
      <w:pPr>
        <w:pStyle w:val="Heading1"/>
        <w:jc w:val="center"/>
        <w:rPr>
          <w:rFonts w:ascii="Times New Roman" w:hAnsi="Times New Roman" w:cs="Times New Roman"/>
          <w:sz w:val="24"/>
          <w:szCs w:val="24"/>
        </w:rPr>
      </w:pPr>
    </w:p>
    <w:p w14:paraId="2FC0DEEE" w14:textId="7DAD9B2A" w:rsidR="00F91297" w:rsidRPr="0053517D" w:rsidRDefault="00365F71">
      <w:pPr>
        <w:pStyle w:val="Heading1"/>
        <w:jc w:val="center"/>
        <w:rPr>
          <w:rFonts w:ascii="Times New Roman" w:hAnsi="Times New Roman" w:cs="Times New Roman"/>
          <w:sz w:val="24"/>
          <w:szCs w:val="24"/>
        </w:rPr>
      </w:pPr>
      <w:r w:rsidRPr="0053517D">
        <w:rPr>
          <w:rFonts w:ascii="Times New Roman" w:hAnsi="Times New Roman" w:cs="Times New Roman"/>
          <w:sz w:val="24"/>
          <w:szCs w:val="24"/>
        </w:rPr>
        <w:t xml:space="preserve"> </w:t>
      </w:r>
    </w:p>
    <w:p w14:paraId="19624920" w14:textId="740836AD" w:rsidR="0024724D" w:rsidRPr="0053517D" w:rsidRDefault="0024724D" w:rsidP="000F116B">
      <w:pPr>
        <w:pStyle w:val="Textbody"/>
        <w:jc w:val="center"/>
        <w:rPr>
          <w:rFonts w:cs="Times New Roman"/>
          <w:b/>
          <w:bCs/>
          <w:i/>
          <w:iCs/>
        </w:rPr>
      </w:pPr>
      <w:r w:rsidRPr="0053517D">
        <w:rPr>
          <w:rFonts w:cs="Times New Roman"/>
          <w:b/>
          <w:bCs/>
          <w:i/>
          <w:iCs/>
          <w:noProof/>
        </w:rPr>
        <w:drawing>
          <wp:inline distT="0" distB="0" distL="0" distR="0" wp14:anchorId="51A1EB35" wp14:editId="622657EE">
            <wp:extent cx="1657985"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774190"/>
                    </a:xfrm>
                    <a:prstGeom prst="rect">
                      <a:avLst/>
                    </a:prstGeom>
                    <a:noFill/>
                  </pic:spPr>
                </pic:pic>
              </a:graphicData>
            </a:graphic>
          </wp:inline>
        </w:drawing>
      </w:r>
      <w:r w:rsidRPr="0053517D">
        <w:rPr>
          <w:rFonts w:cs="Times New Roman"/>
          <w:b/>
          <w:bCs/>
          <w:i/>
          <w:iCs/>
        </w:rPr>
        <w:t xml:space="preserve"> </w:t>
      </w:r>
    </w:p>
    <w:p w14:paraId="37C38AF6" w14:textId="20FB398C" w:rsidR="00F91297" w:rsidRPr="0053517D" w:rsidRDefault="009D1729">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Authority</w:t>
      </w:r>
    </w:p>
    <w:p w14:paraId="63B6E3FE" w14:textId="07043070" w:rsidR="00F91297" w:rsidRPr="0053517D" w:rsidRDefault="009D1729">
      <w:pPr>
        <w:pStyle w:val="Standard"/>
        <w:rPr>
          <w:rFonts w:cs="Times New Roman"/>
        </w:rPr>
      </w:pPr>
      <w:bookmarkStart w:id="0" w:name="_Hlk495315445"/>
      <w:r w:rsidRPr="0053517D">
        <w:rPr>
          <w:rFonts w:cs="Times New Roman"/>
        </w:rPr>
        <w:t xml:space="preserve">This </w:t>
      </w:r>
      <w:r w:rsidR="00F04B77" w:rsidRPr="0053517D">
        <w:rPr>
          <w:rFonts w:cs="Times New Roman"/>
        </w:rPr>
        <w:t>Match Notice</w:t>
      </w:r>
      <w:r w:rsidRPr="0053517D">
        <w:rPr>
          <w:rFonts w:cs="Times New Roman"/>
        </w:rPr>
        <w:t xml:space="preserve"> gives </w:t>
      </w:r>
      <w:r w:rsidR="002C1743" w:rsidRPr="0053517D">
        <w:rPr>
          <w:rFonts w:cs="Times New Roman"/>
        </w:rPr>
        <w:t>advance</w:t>
      </w:r>
      <w:r w:rsidRPr="0053517D">
        <w:rPr>
          <w:rFonts w:cs="Times New Roman"/>
        </w:rPr>
        <w:t xml:space="preserve"> notice of </w:t>
      </w:r>
      <w:r w:rsidR="002C1743" w:rsidRPr="0053517D">
        <w:rPr>
          <w:rFonts w:cs="Times New Roman"/>
        </w:rPr>
        <w:t>a</w:t>
      </w:r>
      <w:r w:rsidRPr="0053517D">
        <w:rPr>
          <w:rFonts w:cs="Times New Roman"/>
        </w:rPr>
        <w:t xml:space="preserve"> series of matches and the conditions of competition. This </w:t>
      </w:r>
      <w:r w:rsidR="00F04B77" w:rsidRPr="0053517D">
        <w:rPr>
          <w:rFonts w:cs="Times New Roman"/>
        </w:rPr>
        <w:t>Match Notice</w:t>
      </w:r>
      <w:r w:rsidRPr="0053517D">
        <w:rPr>
          <w:rFonts w:cs="Times New Roman"/>
        </w:rPr>
        <w:t xml:space="preserve"> may serve as the official program unless changes require production of a </w:t>
      </w:r>
      <w:r w:rsidR="00F04B77" w:rsidRPr="0053517D">
        <w:rPr>
          <w:rFonts w:cs="Times New Roman"/>
        </w:rPr>
        <w:t>further bulletin</w:t>
      </w:r>
      <w:r w:rsidRPr="0053517D">
        <w:rPr>
          <w:rFonts w:cs="Times New Roman"/>
        </w:rPr>
        <w:t>.</w:t>
      </w:r>
    </w:p>
    <w:p w14:paraId="7A55854D" w14:textId="77777777" w:rsidR="00F91297" w:rsidRPr="0053517D" w:rsidRDefault="009D1729">
      <w:pPr>
        <w:pStyle w:val="Standard"/>
        <w:rPr>
          <w:rFonts w:cs="Times New Roman"/>
        </w:rPr>
      </w:pPr>
      <w:r w:rsidRPr="0053517D">
        <w:rPr>
          <w:rFonts w:cs="Times New Roman"/>
        </w:rPr>
        <w:t xml:space="preserve">The </w:t>
      </w:r>
      <w:r w:rsidR="00F04B77" w:rsidRPr="0053517D">
        <w:rPr>
          <w:rFonts w:cs="Times New Roman"/>
        </w:rPr>
        <w:t>Match Notice read with any further b</w:t>
      </w:r>
      <w:r w:rsidR="006505BB" w:rsidRPr="0053517D">
        <w:rPr>
          <w:rFonts w:cs="Times New Roman"/>
        </w:rPr>
        <w:t>u</w:t>
      </w:r>
      <w:r w:rsidR="00F04B77" w:rsidRPr="0053517D">
        <w:rPr>
          <w:rFonts w:cs="Times New Roman"/>
        </w:rPr>
        <w:t>lletin</w:t>
      </w:r>
      <w:r w:rsidRPr="0053517D">
        <w:rPr>
          <w:rFonts w:cs="Times New Roman"/>
        </w:rPr>
        <w:t xml:space="preserve"> serves as the official program and over-rides this announcement where any changes may have been made.</w:t>
      </w:r>
    </w:p>
    <w:bookmarkEnd w:id="0"/>
    <w:p w14:paraId="3DE7C8BE" w14:textId="77777777" w:rsidR="00F91297" w:rsidRPr="0053517D" w:rsidRDefault="009D1729">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lastRenderedPageBreak/>
        <w:t>Rules</w:t>
      </w:r>
    </w:p>
    <w:p w14:paraId="000CFEEA" w14:textId="35E9C2B8" w:rsidR="00F91297" w:rsidRPr="0053517D" w:rsidRDefault="009D1729">
      <w:pPr>
        <w:pStyle w:val="Textbody"/>
        <w:rPr>
          <w:rFonts w:cs="Times New Roman"/>
        </w:rPr>
      </w:pPr>
      <w:r w:rsidRPr="0053517D">
        <w:rPr>
          <w:rFonts w:cs="Times New Roman"/>
        </w:rPr>
        <w:t>SSAA Standard Rules</w:t>
      </w:r>
      <w:r w:rsidR="0041468B" w:rsidRPr="0053517D">
        <w:rPr>
          <w:rFonts w:cs="Times New Roman"/>
        </w:rPr>
        <w:t xml:space="preserve"> and LEAD Guidelines</w:t>
      </w:r>
    </w:p>
    <w:p w14:paraId="0D9BFAFA" w14:textId="137A2300" w:rsidR="00F91297" w:rsidRPr="0053517D" w:rsidRDefault="009D1729" w:rsidP="004E059D">
      <w:pPr>
        <w:pStyle w:val="Textbody"/>
        <w:rPr>
          <w:rFonts w:cs="Times New Roman"/>
        </w:rPr>
      </w:pPr>
      <w:r w:rsidRPr="0053517D">
        <w:rPr>
          <w:rFonts w:cs="Times New Roman"/>
        </w:rPr>
        <w:t xml:space="preserve">SSAA LEAD </w:t>
      </w:r>
      <w:r w:rsidR="00561D44" w:rsidRPr="0053517D">
        <w:rPr>
          <w:rFonts w:cs="Times New Roman"/>
        </w:rPr>
        <w:t>NRA USA PPC</w:t>
      </w:r>
      <w:r w:rsidRPr="0053517D">
        <w:rPr>
          <w:rFonts w:cs="Times New Roman"/>
        </w:rPr>
        <w:t xml:space="preserve"> Match Rules</w:t>
      </w:r>
      <w:r w:rsidR="007C3B58" w:rsidRPr="0053517D">
        <w:rPr>
          <w:rFonts w:cs="Times New Roman"/>
        </w:rPr>
        <w:t xml:space="preserve"> </w:t>
      </w:r>
      <w:r w:rsidR="00AD166A" w:rsidRPr="0053517D">
        <w:rPr>
          <w:rFonts w:cs="Times New Roman"/>
        </w:rPr>
        <w:t xml:space="preserve">- </w:t>
      </w:r>
      <w:r w:rsidR="007C3B58" w:rsidRPr="0053517D">
        <w:rPr>
          <w:rFonts w:cs="Times New Roman"/>
        </w:rPr>
        <w:t xml:space="preserve">see NRA web site under </w:t>
      </w:r>
      <w:r w:rsidR="00214160" w:rsidRPr="0053517D">
        <w:rPr>
          <w:rFonts w:cs="Times New Roman"/>
        </w:rPr>
        <w:t>“</w:t>
      </w:r>
      <w:proofErr w:type="spellStart"/>
      <w:r w:rsidR="007C3B58" w:rsidRPr="0053517D">
        <w:rPr>
          <w:rFonts w:cs="Times New Roman"/>
        </w:rPr>
        <w:t>lecompetitions</w:t>
      </w:r>
      <w:proofErr w:type="spellEnd"/>
      <w:r w:rsidR="00214160" w:rsidRPr="0053517D">
        <w:rPr>
          <w:rFonts w:cs="Times New Roman"/>
        </w:rPr>
        <w:t>”</w:t>
      </w:r>
      <w:r w:rsidR="004E059D" w:rsidRPr="0053517D">
        <w:rPr>
          <w:rFonts w:cs="Times New Roman"/>
        </w:rPr>
        <w:t>, a</w:t>
      </w:r>
      <w:r w:rsidR="0024724D" w:rsidRPr="0053517D">
        <w:rPr>
          <w:rFonts w:cs="Times New Roman"/>
        </w:rPr>
        <w:t>s applied under SSAA LEAD PPC Rules</w:t>
      </w:r>
      <w:r w:rsidR="004E059D" w:rsidRPr="0053517D">
        <w:rPr>
          <w:rFonts w:cs="Times New Roman"/>
        </w:rPr>
        <w:t xml:space="preserve"> and Guidelines.</w:t>
      </w:r>
    </w:p>
    <w:p w14:paraId="33F8037E" w14:textId="7FBDC3DD" w:rsidR="00F91297" w:rsidRPr="0053517D" w:rsidRDefault="009D1729">
      <w:pPr>
        <w:pStyle w:val="Textbody"/>
        <w:rPr>
          <w:rFonts w:cs="Times New Roman"/>
        </w:rPr>
      </w:pPr>
      <w:r w:rsidRPr="0053517D">
        <w:rPr>
          <w:rFonts w:cs="Times New Roman"/>
        </w:rPr>
        <w:t>Match Directors discretion re conditions</w:t>
      </w:r>
      <w:r w:rsidR="00097520" w:rsidRPr="0053517D">
        <w:rPr>
          <w:rFonts w:cs="Times New Roman"/>
        </w:rPr>
        <w:t>/conduct</w:t>
      </w:r>
      <w:r w:rsidRPr="0053517D">
        <w:rPr>
          <w:rFonts w:cs="Times New Roman"/>
        </w:rPr>
        <w:t xml:space="preserve"> </w:t>
      </w:r>
      <w:r w:rsidR="00CE764E" w:rsidRPr="0053517D">
        <w:rPr>
          <w:rFonts w:cs="Times New Roman"/>
        </w:rPr>
        <w:t>as per th</w:t>
      </w:r>
      <w:r w:rsidR="00097520" w:rsidRPr="0053517D">
        <w:rPr>
          <w:rFonts w:cs="Times New Roman"/>
        </w:rPr>
        <w:t>e Match Notice</w:t>
      </w:r>
      <w:r w:rsidR="00CE764E" w:rsidRPr="0053517D">
        <w:rPr>
          <w:rFonts w:cs="Times New Roman"/>
        </w:rPr>
        <w:t xml:space="preserve">; </w:t>
      </w:r>
      <w:r w:rsidRPr="0053517D">
        <w:rPr>
          <w:rFonts w:cs="Times New Roman"/>
        </w:rPr>
        <w:t xml:space="preserve">but not </w:t>
      </w:r>
      <w:r w:rsidR="00097520" w:rsidRPr="0053517D">
        <w:rPr>
          <w:rFonts w:cs="Times New Roman"/>
        </w:rPr>
        <w:t xml:space="preserve">the </w:t>
      </w:r>
      <w:r w:rsidRPr="0053517D">
        <w:rPr>
          <w:rFonts w:cs="Times New Roman"/>
        </w:rPr>
        <w:t>shooting rules</w:t>
      </w:r>
    </w:p>
    <w:p w14:paraId="4CAAC285" w14:textId="77777777" w:rsidR="00F91297" w:rsidRPr="0053517D" w:rsidRDefault="009D1729">
      <w:pPr>
        <w:pStyle w:val="Textbody"/>
        <w:rPr>
          <w:rFonts w:cs="Times New Roman"/>
        </w:rPr>
      </w:pPr>
      <w:r w:rsidRPr="0053517D">
        <w:rPr>
          <w:rFonts w:cs="Times New Roman"/>
        </w:rPr>
        <w:t>QPPC Range Standing Orders</w:t>
      </w:r>
    </w:p>
    <w:p w14:paraId="625AE549" w14:textId="77777777" w:rsidR="009A6BF4" w:rsidRDefault="009D1729">
      <w:pPr>
        <w:pStyle w:val="Textbody"/>
        <w:rPr>
          <w:rFonts w:cs="Times New Roman"/>
        </w:rPr>
      </w:pPr>
      <w:r w:rsidRPr="0053517D">
        <w:rPr>
          <w:rFonts w:cs="Times New Roman"/>
        </w:rPr>
        <w:t>Queensland Weapons legislation requirements</w:t>
      </w:r>
      <w:r w:rsidR="00097520" w:rsidRPr="0053517D">
        <w:rPr>
          <w:rFonts w:cs="Times New Roman"/>
        </w:rPr>
        <w:t>.</w:t>
      </w:r>
    </w:p>
    <w:p w14:paraId="35E7540A" w14:textId="77777777" w:rsidR="003C5E1F" w:rsidRPr="00161C40" w:rsidRDefault="003C5E1F" w:rsidP="003C5E1F">
      <w:pPr>
        <w:pStyle w:val="Standard"/>
        <w:rPr>
          <w:rFonts w:cs="Times New Roman"/>
        </w:rPr>
      </w:pPr>
      <w:bookmarkStart w:id="1" w:name="_Hlk217428389"/>
      <w:r w:rsidRPr="00161C40">
        <w:rPr>
          <w:rFonts w:cs="Times New Roman"/>
        </w:rPr>
        <w:t>Match Notices may be found on the SSAA website under Disciplines, LEAD, Downloads.</w:t>
      </w:r>
    </w:p>
    <w:p w14:paraId="7D9F1EA5" w14:textId="77777777" w:rsidR="00F91297" w:rsidRPr="0053517D" w:rsidRDefault="009D1729">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Introduction</w:t>
      </w:r>
    </w:p>
    <w:p w14:paraId="5C67AD54" w14:textId="17EC72C5" w:rsidR="00F91297" w:rsidRPr="0053517D" w:rsidRDefault="009D1729">
      <w:pPr>
        <w:pStyle w:val="Standard"/>
        <w:rPr>
          <w:rFonts w:cs="Times New Roman"/>
        </w:rPr>
      </w:pPr>
      <w:r w:rsidRPr="0053517D">
        <w:rPr>
          <w:rFonts w:cs="Times New Roman"/>
        </w:rPr>
        <w:t xml:space="preserve">The Law Enforcement Activities discipline of SSAA creates an opportunity for interested shooters to take part in a widely inclusive competition environment which values law enforcement related </w:t>
      </w:r>
      <w:r w:rsidR="009A6BF4">
        <w:rPr>
          <w:rFonts w:cs="Times New Roman"/>
        </w:rPr>
        <w:t>principles</w:t>
      </w:r>
      <w:r w:rsidRPr="0053517D">
        <w:rPr>
          <w:rFonts w:cs="Times New Roman"/>
        </w:rPr>
        <w:t xml:space="preserve">. To this end, the Match Director may depart from some traditional customs in favour of encouraging entry level shooters. </w:t>
      </w:r>
    </w:p>
    <w:p w14:paraId="5FD6B2AF" w14:textId="6158DE77" w:rsidR="00AD166A" w:rsidRPr="0053517D" w:rsidRDefault="009D1729" w:rsidP="00561D44">
      <w:pPr>
        <w:pStyle w:val="Standard"/>
        <w:spacing w:after="0"/>
        <w:rPr>
          <w:rFonts w:cs="Times New Roman"/>
          <w:b/>
          <w:bCs/>
          <w:i/>
          <w:iCs/>
        </w:rPr>
      </w:pPr>
      <w:r w:rsidRPr="0053517D">
        <w:rPr>
          <w:rFonts w:cs="Times New Roman"/>
          <w:b/>
          <w:bCs/>
          <w:i/>
          <w:iCs/>
        </w:rPr>
        <w:t xml:space="preserve">NRA </w:t>
      </w:r>
      <w:r w:rsidR="00561D44" w:rsidRPr="0053517D">
        <w:rPr>
          <w:rFonts w:cs="Times New Roman"/>
          <w:b/>
          <w:bCs/>
          <w:i/>
          <w:iCs/>
        </w:rPr>
        <w:t xml:space="preserve">PPC </w:t>
      </w:r>
      <w:r w:rsidRPr="0053517D">
        <w:rPr>
          <w:rFonts w:cs="Times New Roman"/>
          <w:b/>
          <w:bCs/>
          <w:i/>
          <w:iCs/>
        </w:rPr>
        <w:t>Gun Division</w:t>
      </w:r>
      <w:r w:rsidR="007C3B58" w:rsidRPr="0053517D">
        <w:rPr>
          <w:rFonts w:cs="Times New Roman"/>
          <w:b/>
          <w:bCs/>
          <w:i/>
          <w:iCs/>
        </w:rPr>
        <w:t>s</w:t>
      </w:r>
      <w:r w:rsidR="00561D44" w:rsidRPr="0053517D">
        <w:rPr>
          <w:rFonts w:cs="Times New Roman"/>
          <w:b/>
          <w:bCs/>
          <w:i/>
          <w:iCs/>
        </w:rPr>
        <w:t xml:space="preserve"> of </w:t>
      </w:r>
      <w:r w:rsidR="00DD6C3D">
        <w:rPr>
          <w:rFonts w:cs="Times New Roman"/>
          <w:b/>
          <w:bCs/>
          <w:i/>
          <w:iCs/>
        </w:rPr>
        <w:t>Duty</w:t>
      </w:r>
      <w:r w:rsidR="007C3B58" w:rsidRPr="0053517D">
        <w:rPr>
          <w:rFonts w:cs="Times New Roman"/>
          <w:b/>
          <w:bCs/>
          <w:i/>
          <w:iCs/>
        </w:rPr>
        <w:t xml:space="preserve">, Distinguished and </w:t>
      </w:r>
      <w:r w:rsidR="00DD6C3D">
        <w:rPr>
          <w:rFonts w:cs="Times New Roman"/>
          <w:b/>
          <w:bCs/>
          <w:i/>
          <w:iCs/>
        </w:rPr>
        <w:t>Open</w:t>
      </w:r>
      <w:r w:rsidRPr="0053517D">
        <w:rPr>
          <w:rFonts w:cs="Times New Roman"/>
          <w:b/>
          <w:bCs/>
          <w:i/>
          <w:iCs/>
        </w:rPr>
        <w:t xml:space="preserve"> appl</w:t>
      </w:r>
      <w:r w:rsidR="007C3B58" w:rsidRPr="0053517D">
        <w:rPr>
          <w:rFonts w:cs="Times New Roman"/>
          <w:b/>
          <w:bCs/>
          <w:i/>
          <w:iCs/>
        </w:rPr>
        <w:t>y</w:t>
      </w:r>
      <w:r w:rsidR="00561D44" w:rsidRPr="0053517D">
        <w:rPr>
          <w:rFonts w:cs="Times New Roman"/>
          <w:b/>
          <w:bCs/>
          <w:i/>
          <w:iCs/>
        </w:rPr>
        <w:t xml:space="preserve"> to this</w:t>
      </w:r>
      <w:r w:rsidRPr="0053517D">
        <w:rPr>
          <w:rFonts w:cs="Times New Roman"/>
          <w:b/>
          <w:bCs/>
          <w:i/>
          <w:iCs/>
        </w:rPr>
        <w:t xml:space="preserve"> match</w:t>
      </w:r>
      <w:r w:rsidR="00AD166A" w:rsidRPr="0053517D">
        <w:rPr>
          <w:rFonts w:cs="Times New Roman"/>
          <w:b/>
          <w:bCs/>
          <w:i/>
          <w:iCs/>
        </w:rPr>
        <w:t>.</w:t>
      </w:r>
    </w:p>
    <w:p w14:paraId="62D91EF1" w14:textId="7C8EA2B6" w:rsidR="00A064B8" w:rsidRPr="0053517D" w:rsidRDefault="007C3B58" w:rsidP="00561D44">
      <w:pPr>
        <w:pStyle w:val="Standard"/>
        <w:spacing w:after="0"/>
        <w:rPr>
          <w:rFonts w:cs="Times New Roman"/>
        </w:rPr>
      </w:pPr>
      <w:r w:rsidRPr="0053517D">
        <w:rPr>
          <w:rFonts w:cs="Times New Roman"/>
          <w:b/>
          <w:bCs/>
        </w:rPr>
        <w:t>Open</w:t>
      </w:r>
      <w:r w:rsidRPr="0053517D">
        <w:rPr>
          <w:rFonts w:cs="Times New Roman"/>
        </w:rPr>
        <w:t xml:space="preserve"> is six-inch heavy barrel </w:t>
      </w:r>
      <w:r w:rsidR="00864F7A">
        <w:rPr>
          <w:rFonts w:cs="Times New Roman"/>
        </w:rPr>
        <w:t xml:space="preserve">plus </w:t>
      </w:r>
      <w:r w:rsidRPr="0053517D">
        <w:rPr>
          <w:rFonts w:cs="Times New Roman"/>
        </w:rPr>
        <w:t>rib</w:t>
      </w:r>
      <w:r w:rsidR="00864F7A">
        <w:rPr>
          <w:rFonts w:cs="Times New Roman"/>
        </w:rPr>
        <w:t xml:space="preserve"> allowed</w:t>
      </w:r>
      <w:r w:rsidR="00AD166A" w:rsidRPr="0053517D">
        <w:rPr>
          <w:rFonts w:cs="Times New Roman"/>
        </w:rPr>
        <w:t>.</w:t>
      </w:r>
      <w:r w:rsidRPr="0053517D">
        <w:rPr>
          <w:rFonts w:cs="Times New Roman"/>
        </w:rPr>
        <w:t xml:space="preserve"> </w:t>
      </w:r>
    </w:p>
    <w:p w14:paraId="0CD4787C" w14:textId="7C15F721" w:rsidR="00A064B8" w:rsidRPr="0053517D" w:rsidRDefault="007C3B58" w:rsidP="00561D44">
      <w:pPr>
        <w:pStyle w:val="Standard"/>
        <w:spacing w:after="0"/>
        <w:rPr>
          <w:rFonts w:cs="Times New Roman"/>
        </w:rPr>
      </w:pPr>
      <w:r w:rsidRPr="0053517D">
        <w:rPr>
          <w:rFonts w:cs="Times New Roman"/>
          <w:b/>
          <w:bCs/>
        </w:rPr>
        <w:t>Distinguished</w:t>
      </w:r>
      <w:r w:rsidRPr="0053517D">
        <w:rPr>
          <w:rFonts w:cs="Times New Roman"/>
        </w:rPr>
        <w:t xml:space="preserve"> is six inch as from manufacturer</w:t>
      </w:r>
      <w:r w:rsidR="00AD166A" w:rsidRPr="0053517D">
        <w:rPr>
          <w:rFonts w:cs="Times New Roman"/>
        </w:rPr>
        <w:t>.</w:t>
      </w:r>
      <w:r w:rsidR="0041468B" w:rsidRPr="0053517D">
        <w:rPr>
          <w:rFonts w:cs="Times New Roman"/>
        </w:rPr>
        <w:t xml:space="preserve"> </w:t>
      </w:r>
    </w:p>
    <w:p w14:paraId="596CD815" w14:textId="6850071B" w:rsidR="00561D44" w:rsidRPr="0053517D" w:rsidRDefault="007C3B58" w:rsidP="00561D44">
      <w:pPr>
        <w:pStyle w:val="Standard"/>
        <w:spacing w:after="0"/>
        <w:rPr>
          <w:rFonts w:cs="Times New Roman"/>
        </w:rPr>
      </w:pPr>
      <w:r w:rsidRPr="0053517D">
        <w:rPr>
          <w:rFonts w:cs="Times New Roman"/>
          <w:b/>
          <w:bCs/>
        </w:rPr>
        <w:t>Duty</w:t>
      </w:r>
      <w:r w:rsidRPr="0053517D">
        <w:rPr>
          <w:rFonts w:cs="Times New Roman"/>
        </w:rPr>
        <w:t xml:space="preserve"> is five</w:t>
      </w:r>
      <w:r w:rsidR="00C4568F" w:rsidRPr="0053517D">
        <w:rPr>
          <w:rFonts w:cs="Times New Roman"/>
        </w:rPr>
        <w:t xml:space="preserve"> </w:t>
      </w:r>
      <w:r w:rsidRPr="0053517D">
        <w:rPr>
          <w:rFonts w:cs="Times New Roman"/>
        </w:rPr>
        <w:t>inch se</w:t>
      </w:r>
      <w:r w:rsidR="009805F2" w:rsidRPr="0053517D">
        <w:rPr>
          <w:rFonts w:cs="Times New Roman"/>
        </w:rPr>
        <w:t>mi auto</w:t>
      </w:r>
      <w:r w:rsidRPr="0053517D">
        <w:rPr>
          <w:rFonts w:cs="Times New Roman"/>
        </w:rPr>
        <w:t xml:space="preserve"> or four inch revolver as from manufacturer</w:t>
      </w:r>
      <w:r w:rsidR="00864F7A">
        <w:rPr>
          <w:rFonts w:cs="Times New Roman"/>
        </w:rPr>
        <w:t>.</w:t>
      </w:r>
    </w:p>
    <w:p w14:paraId="6746BE70" w14:textId="77777777" w:rsidR="00C4568F" w:rsidRPr="0053517D" w:rsidRDefault="009D1729" w:rsidP="00561D44">
      <w:pPr>
        <w:pStyle w:val="Standard"/>
        <w:spacing w:after="0"/>
        <w:rPr>
          <w:rFonts w:cs="Times New Roman"/>
        </w:rPr>
      </w:pPr>
      <w:r w:rsidRPr="0053517D">
        <w:rPr>
          <w:rFonts w:cs="Times New Roman"/>
        </w:rPr>
        <w:t>Shooters may nominate their personal choice of either revolver or semi auto.</w:t>
      </w:r>
    </w:p>
    <w:p w14:paraId="6973478D" w14:textId="295B7331" w:rsidR="00F91297" w:rsidRPr="0053517D" w:rsidRDefault="00DD6C3D" w:rsidP="00561D44">
      <w:pPr>
        <w:pStyle w:val="Standard"/>
        <w:spacing w:after="0"/>
        <w:rPr>
          <w:rFonts w:cs="Times New Roman"/>
        </w:rPr>
      </w:pPr>
      <w:r>
        <w:t>For development of aspirant shooters, LEAD prioritises divisions in the following order: Duty first, followed by Distinguished, then Open.</w:t>
      </w:r>
      <w:r w:rsidRPr="0053517D">
        <w:rPr>
          <w:rFonts w:cs="Times New Roman"/>
        </w:rPr>
        <w:t xml:space="preserve"> </w:t>
      </w:r>
      <w:r w:rsidR="00C4568F" w:rsidRPr="0053517D">
        <w:rPr>
          <w:rFonts w:cs="Times New Roman"/>
        </w:rPr>
        <w:t xml:space="preserve">Scrutineering will be as per NRA USA PPC . </w:t>
      </w:r>
      <w:r w:rsidR="009D1729" w:rsidRPr="0053517D">
        <w:rPr>
          <w:rFonts w:cs="Times New Roman"/>
        </w:rPr>
        <w:t xml:space="preserve">  </w:t>
      </w:r>
    </w:p>
    <w:p w14:paraId="307CC697" w14:textId="77777777" w:rsidR="004E059D" w:rsidRPr="0053517D" w:rsidRDefault="009547F5" w:rsidP="009547F5">
      <w:pPr>
        <w:pStyle w:val="Standard"/>
        <w:rPr>
          <w:rFonts w:cs="Times New Roman"/>
        </w:rPr>
      </w:pPr>
      <w:r w:rsidRPr="0053517D">
        <w:rPr>
          <w:rFonts w:cs="Times New Roman"/>
        </w:rPr>
        <w:t xml:space="preserve">Shooters may enter more than one division </w:t>
      </w:r>
      <w:r w:rsidR="004E059D" w:rsidRPr="0053517D">
        <w:rPr>
          <w:rFonts w:cs="Times New Roman"/>
        </w:rPr>
        <w:t>using either revolver or semi auto.</w:t>
      </w:r>
    </w:p>
    <w:p w14:paraId="45343957" w14:textId="4104EE75" w:rsidR="009547F5" w:rsidRPr="0053517D" w:rsidRDefault="004E059D" w:rsidP="009547F5">
      <w:pPr>
        <w:pStyle w:val="Standard"/>
        <w:rPr>
          <w:rFonts w:cs="Times New Roman"/>
        </w:rPr>
      </w:pPr>
      <w:r w:rsidRPr="0053517D">
        <w:rPr>
          <w:rFonts w:cs="Times New Roman"/>
        </w:rPr>
        <w:t>In case of multiple entries and apparent disparity, the Match Director may apply a temporary  division or a sub</w:t>
      </w:r>
      <w:r w:rsidR="00CA7001">
        <w:rPr>
          <w:rFonts w:cs="Times New Roman"/>
        </w:rPr>
        <w:t>-</w:t>
      </w:r>
      <w:r w:rsidRPr="0053517D">
        <w:rPr>
          <w:rFonts w:cs="Times New Roman"/>
        </w:rPr>
        <w:t>division.</w:t>
      </w:r>
      <w:r w:rsidR="009547F5" w:rsidRPr="0053517D">
        <w:rPr>
          <w:rFonts w:cs="Times New Roman"/>
        </w:rPr>
        <w:t xml:space="preserve">  </w:t>
      </w:r>
    </w:p>
    <w:p w14:paraId="068CD1E7" w14:textId="551B3FB6" w:rsidR="00F91297" w:rsidRPr="0053517D" w:rsidRDefault="009D1729">
      <w:pPr>
        <w:pStyle w:val="Standard"/>
        <w:rPr>
          <w:rFonts w:cs="Times New Roman"/>
        </w:rPr>
      </w:pPr>
      <w:r w:rsidRPr="0053517D">
        <w:rPr>
          <w:rFonts w:cs="Times New Roman"/>
        </w:rPr>
        <w:t>A successful event will be one which enables the shooter to compete equitably in safe and supportive environment with fellow shooters, including those from the law enforcement community</w:t>
      </w:r>
      <w:bookmarkEnd w:id="1"/>
      <w:r w:rsidRPr="0053517D">
        <w:rPr>
          <w:rFonts w:cs="Times New Roman"/>
        </w:rPr>
        <w:t xml:space="preserve">.   </w:t>
      </w:r>
    </w:p>
    <w:p w14:paraId="0DFB3A2A" w14:textId="77777777" w:rsidR="00F91297" w:rsidRPr="0053517D" w:rsidRDefault="009D1729">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Outline</w:t>
      </w:r>
    </w:p>
    <w:p w14:paraId="56C95D74" w14:textId="77777777" w:rsidR="00CA7001" w:rsidRPr="000E046B" w:rsidRDefault="00CA7001" w:rsidP="00CA7001">
      <w:pPr>
        <w:pStyle w:val="Standard"/>
        <w:spacing w:after="0"/>
        <w:jc w:val="both"/>
        <w:rPr>
          <w:rFonts w:cs="Times New Roman"/>
          <w:b/>
          <w:bCs/>
        </w:rPr>
      </w:pPr>
      <w:r w:rsidRPr="000E046B">
        <w:rPr>
          <w:rFonts w:cs="Times New Roman"/>
          <w:b/>
          <w:bCs/>
        </w:rPr>
        <w:t>The SSAA, LEAD, Queensland PPC State Championship will be fired over a hybrid PPC course made up of:</w:t>
      </w:r>
    </w:p>
    <w:p w14:paraId="06130B6D" w14:textId="77777777" w:rsidR="00CA7001" w:rsidRPr="000E046B" w:rsidRDefault="00CA7001" w:rsidP="00CA7001">
      <w:pPr>
        <w:pStyle w:val="Standard"/>
        <w:spacing w:after="0"/>
        <w:jc w:val="both"/>
        <w:rPr>
          <w:rFonts w:cs="Times New Roman"/>
          <w:b/>
          <w:bCs/>
        </w:rPr>
      </w:pPr>
      <w:r w:rsidRPr="000E046B">
        <w:rPr>
          <w:rFonts w:cs="Times New Roman"/>
          <w:b/>
          <w:bCs/>
        </w:rPr>
        <w:t>PPC48, the 48 round, 25 metre duty course for all guns. Duty guns need go no further.</w:t>
      </w:r>
    </w:p>
    <w:p w14:paraId="23AA17BC" w14:textId="32101A28" w:rsidR="00CA7001" w:rsidRPr="0053517D" w:rsidRDefault="00CA7001" w:rsidP="00CA7001">
      <w:pPr>
        <w:pStyle w:val="Standard"/>
        <w:spacing w:after="0"/>
        <w:jc w:val="both"/>
        <w:rPr>
          <w:rFonts w:cs="Times New Roman"/>
        </w:rPr>
      </w:pPr>
      <w:r w:rsidRPr="000E046B">
        <w:rPr>
          <w:rFonts w:cs="Times New Roman"/>
          <w:b/>
          <w:bCs/>
        </w:rPr>
        <w:t>PPC72, For Distinguished and Open guns</w:t>
      </w:r>
      <w:r>
        <w:rPr>
          <w:rFonts w:cs="Times New Roman"/>
          <w:b/>
          <w:bCs/>
        </w:rPr>
        <w:t>;</w:t>
      </w:r>
      <w:r w:rsidRPr="000E046B">
        <w:rPr>
          <w:rFonts w:cs="Times New Roman"/>
          <w:b/>
          <w:bCs/>
        </w:rPr>
        <w:t xml:space="preserve"> </w:t>
      </w:r>
      <w:proofErr w:type="gramStart"/>
      <w:r w:rsidRPr="000E046B">
        <w:rPr>
          <w:rFonts w:cs="Times New Roman"/>
          <w:b/>
          <w:bCs/>
        </w:rPr>
        <w:t xml:space="preserve">continue </w:t>
      </w:r>
      <w:r w:rsidR="004E6398">
        <w:rPr>
          <w:rFonts w:cs="Times New Roman"/>
          <w:b/>
          <w:bCs/>
        </w:rPr>
        <w:t>on</w:t>
      </w:r>
      <w:proofErr w:type="gramEnd"/>
      <w:r w:rsidR="004E6398">
        <w:rPr>
          <w:rFonts w:cs="Times New Roman"/>
          <w:b/>
          <w:bCs/>
        </w:rPr>
        <w:t xml:space="preserve"> from the 25m course to the 50m with</w:t>
      </w:r>
      <w:r w:rsidRPr="000E046B">
        <w:rPr>
          <w:rFonts w:cs="Times New Roman"/>
          <w:b/>
          <w:bCs/>
        </w:rPr>
        <w:t xml:space="preserve"> 24 round</w:t>
      </w:r>
      <w:r w:rsidR="004E6398">
        <w:rPr>
          <w:rFonts w:cs="Times New Roman"/>
          <w:b/>
          <w:bCs/>
        </w:rPr>
        <w:t xml:space="preserve">s in four positions </w:t>
      </w:r>
      <w:r w:rsidRPr="000E046B">
        <w:rPr>
          <w:rFonts w:cs="Times New Roman"/>
          <w:b/>
          <w:bCs/>
        </w:rPr>
        <w:t>stage</w:t>
      </w:r>
      <w:r w:rsidRPr="0053517D">
        <w:rPr>
          <w:rFonts w:cs="Times New Roman"/>
        </w:rPr>
        <w:t xml:space="preserve">. </w:t>
      </w:r>
    </w:p>
    <w:p w14:paraId="4AF45DF1" w14:textId="7031F7F7" w:rsidR="00CA7001" w:rsidRPr="00CA7001" w:rsidRDefault="00864F7A" w:rsidP="00CA7001">
      <w:pPr>
        <w:pStyle w:val="Standard"/>
        <w:spacing w:after="0"/>
        <w:jc w:val="both"/>
        <w:rPr>
          <w:rFonts w:cs="Times New Roman"/>
          <w:b/>
          <w:bCs/>
        </w:rPr>
      </w:pPr>
      <w:r>
        <w:rPr>
          <w:rFonts w:cs="Times New Roman"/>
          <w:b/>
          <w:bCs/>
        </w:rPr>
        <w:t>T</w:t>
      </w:r>
      <w:r w:rsidRPr="00CA7001">
        <w:rPr>
          <w:rFonts w:cs="Times New Roman"/>
          <w:b/>
          <w:bCs/>
        </w:rPr>
        <w:t xml:space="preserve">he round count is </w:t>
      </w:r>
      <w:r>
        <w:rPr>
          <w:rFonts w:cs="Times New Roman"/>
          <w:b/>
          <w:bCs/>
        </w:rPr>
        <w:t>reduced, but n</w:t>
      </w:r>
      <w:r w:rsidR="00CA7001" w:rsidRPr="00CA7001">
        <w:rPr>
          <w:rFonts w:cs="Times New Roman"/>
          <w:b/>
          <w:bCs/>
        </w:rPr>
        <w:t>o shooting skills are lost</w:t>
      </w:r>
      <w:r>
        <w:rPr>
          <w:rFonts w:cs="Times New Roman"/>
          <w:b/>
          <w:bCs/>
        </w:rPr>
        <w:t>.</w:t>
      </w:r>
      <w:r w:rsidR="00CA7001" w:rsidRPr="00CA7001">
        <w:rPr>
          <w:rFonts w:cs="Times New Roman"/>
          <w:b/>
          <w:bCs/>
        </w:rPr>
        <w:t xml:space="preserve"> </w:t>
      </w:r>
    </w:p>
    <w:p w14:paraId="59525DB2" w14:textId="77777777" w:rsidR="00CA7001" w:rsidRDefault="00CA7001" w:rsidP="00CA7001">
      <w:pPr>
        <w:pStyle w:val="Standard"/>
        <w:spacing w:after="0"/>
        <w:jc w:val="both"/>
        <w:rPr>
          <w:rFonts w:cs="Times New Roman"/>
        </w:rPr>
      </w:pPr>
    </w:p>
    <w:p w14:paraId="60F3406A" w14:textId="77777777" w:rsidR="009A6BF4" w:rsidRDefault="009A6BF4" w:rsidP="009A6BF4">
      <w:pPr>
        <w:pStyle w:val="Standard"/>
        <w:rPr>
          <w:rFonts w:cs="Times New Roman"/>
        </w:rPr>
      </w:pPr>
      <w:r>
        <w:rPr>
          <w:rFonts w:cs="Times New Roman"/>
        </w:rPr>
        <w:t xml:space="preserve">Scores are collated in their gun divisions. </w:t>
      </w:r>
      <w:r w:rsidRPr="00666A46">
        <w:rPr>
          <w:rFonts w:cs="Times New Roman"/>
          <w:iCs/>
        </w:rPr>
        <w:t>Shooters are NOT compelled to compete against a higher level of equipment</w:t>
      </w:r>
      <w:r w:rsidRPr="00666A46">
        <w:rPr>
          <w:rFonts w:cs="Times New Roman"/>
        </w:rPr>
        <w:t xml:space="preserve"> </w:t>
      </w:r>
      <w:r>
        <w:rPr>
          <w:rFonts w:cs="Times New Roman"/>
        </w:rPr>
        <w:t>.</w:t>
      </w:r>
    </w:p>
    <w:p w14:paraId="6EFB17C5" w14:textId="77777777" w:rsidR="009A6BF4" w:rsidRDefault="009A6BF4" w:rsidP="009A6BF4">
      <w:pPr>
        <w:pStyle w:val="Standard"/>
        <w:rPr>
          <w:rFonts w:cs="Times New Roman"/>
        </w:rPr>
      </w:pPr>
      <w:r w:rsidRPr="00666A46">
        <w:rPr>
          <w:rFonts w:cs="Times New Roman"/>
        </w:rPr>
        <w:t>Conduct of the event will be as per the Match Notice Program</w:t>
      </w:r>
      <w:r>
        <w:rPr>
          <w:rFonts w:cs="Times New Roman"/>
        </w:rPr>
        <w:t xml:space="preserve">, </w:t>
      </w:r>
      <w:r w:rsidRPr="00666A46">
        <w:rPr>
          <w:rFonts w:cs="Times New Roman"/>
        </w:rPr>
        <w:t xml:space="preserve">Supervision will be by the SSAA LEAD State Discipline Chairman.  Eligibility of Shooters will be as per SSAA. </w:t>
      </w:r>
    </w:p>
    <w:p w14:paraId="31CBC4AC" w14:textId="77777777" w:rsidR="009A6BF4" w:rsidRPr="00666A46" w:rsidRDefault="009A6BF4" w:rsidP="009A6BF4">
      <w:pPr>
        <w:pStyle w:val="Standard"/>
        <w:rPr>
          <w:rFonts w:cs="Times New Roman"/>
        </w:rPr>
      </w:pPr>
      <w:r w:rsidRPr="00666A46">
        <w:rPr>
          <w:rFonts w:cs="Times New Roman"/>
        </w:rPr>
        <w:t xml:space="preserve">This is an individual event; there are no teams. </w:t>
      </w:r>
    </w:p>
    <w:p w14:paraId="7144C7BC" w14:textId="77777777" w:rsidR="009A6BF4" w:rsidRPr="00666A46" w:rsidRDefault="009A6BF4" w:rsidP="009A6BF4">
      <w:pPr>
        <w:pStyle w:val="Standard"/>
        <w:spacing w:after="0"/>
        <w:jc w:val="both"/>
        <w:rPr>
          <w:rFonts w:cs="Times New Roman"/>
        </w:rPr>
      </w:pPr>
      <w:r w:rsidRPr="00666A46">
        <w:rPr>
          <w:rFonts w:cs="Times New Roman"/>
        </w:rPr>
        <w:t xml:space="preserve">There is no aggregate in this competition; but LEAD points can be collated annually. </w:t>
      </w:r>
    </w:p>
    <w:p w14:paraId="3815867C" w14:textId="77777777" w:rsidR="001733E8" w:rsidRDefault="001733E8" w:rsidP="00561D44">
      <w:pPr>
        <w:pStyle w:val="Standard"/>
        <w:spacing w:after="0"/>
        <w:jc w:val="both"/>
        <w:rPr>
          <w:rFonts w:cs="Times New Roman"/>
          <w:b/>
          <w:bCs/>
        </w:rPr>
      </w:pPr>
    </w:p>
    <w:p w14:paraId="547B1473" w14:textId="77777777" w:rsidR="004E6398" w:rsidRDefault="004E6398">
      <w:pPr>
        <w:pStyle w:val="Heading"/>
        <w:rPr>
          <w:rFonts w:ascii="Times New Roman" w:hAnsi="Times New Roman" w:cs="Times New Roman"/>
          <w:sz w:val="24"/>
          <w:szCs w:val="24"/>
          <w:u w:val="single"/>
        </w:rPr>
      </w:pPr>
    </w:p>
    <w:p w14:paraId="2D90CC07" w14:textId="2EC847E6" w:rsidR="00F91297" w:rsidRPr="0053517D" w:rsidRDefault="009D1729">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Conditions</w:t>
      </w:r>
    </w:p>
    <w:p w14:paraId="26EFF26D" w14:textId="77777777" w:rsidR="00F91297" w:rsidRPr="0053517D" w:rsidRDefault="009D1729">
      <w:pPr>
        <w:pStyle w:val="Standard"/>
        <w:rPr>
          <w:rFonts w:cs="Times New Roman"/>
        </w:rPr>
      </w:pPr>
      <w:r w:rsidRPr="0053517D">
        <w:rPr>
          <w:rFonts w:cs="Times New Roman"/>
        </w:rPr>
        <w:t xml:space="preserve">Competitors are required to demonstrate familiarity with, and safe conduct of this type of course of fire including holster proficiency etc. </w:t>
      </w:r>
    </w:p>
    <w:p w14:paraId="5E33F6D1" w14:textId="77777777" w:rsidR="00F91297" w:rsidRPr="0053517D" w:rsidRDefault="009D1729">
      <w:pPr>
        <w:pStyle w:val="Standard"/>
        <w:rPr>
          <w:rFonts w:cs="Times New Roman"/>
        </w:rPr>
      </w:pPr>
      <w:r w:rsidRPr="0053517D">
        <w:rPr>
          <w:rFonts w:cs="Times New Roman"/>
        </w:rP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0A90AB1D" w14:textId="5AF0963D" w:rsidR="007A42A1" w:rsidRPr="0053517D" w:rsidRDefault="007A42A1" w:rsidP="007A42A1">
      <w:pPr>
        <w:pStyle w:val="Standard"/>
        <w:rPr>
          <w:rFonts w:cs="Times New Roman"/>
        </w:rPr>
      </w:pPr>
      <w:r w:rsidRPr="0053517D">
        <w:rPr>
          <w:rFonts w:cs="Times New Roman"/>
        </w:rPr>
        <w:t>Competency records will be collated for each shooter and securely retained for future reference</w:t>
      </w:r>
      <w:r w:rsidR="0024724D" w:rsidRPr="0053517D">
        <w:rPr>
          <w:rFonts w:cs="Times New Roman"/>
        </w:rPr>
        <w:t>.</w:t>
      </w:r>
    </w:p>
    <w:p w14:paraId="1C4FF1C7" w14:textId="77777777" w:rsidR="00864F7A" w:rsidRPr="0053517D" w:rsidRDefault="00864F7A" w:rsidP="00864F7A">
      <w:pPr>
        <w:pStyle w:val="Standard"/>
        <w:rPr>
          <w:rFonts w:cs="Times New Roman"/>
          <w:iCs/>
        </w:rPr>
      </w:pPr>
      <w:r w:rsidRPr="0053517D">
        <w:rPr>
          <w:rFonts w:cs="Times New Roman"/>
          <w:iCs/>
        </w:rPr>
        <w:t>Shooter Classification (based on a record of personal scores) will not apply at this time.</w:t>
      </w:r>
    </w:p>
    <w:p w14:paraId="500ADCE0" w14:textId="638F5F11" w:rsidR="00864F7A" w:rsidRPr="0053517D" w:rsidRDefault="00960395" w:rsidP="00864F7A">
      <w:pPr>
        <w:pStyle w:val="Standard"/>
        <w:rPr>
          <w:rFonts w:cs="Times New Roman"/>
          <w:iCs/>
        </w:rPr>
      </w:pPr>
      <w:r w:rsidRPr="0053517D">
        <w:rPr>
          <w:rFonts w:cs="Times New Roman"/>
        </w:rPr>
        <w:t>The information about shooters which is necessary to collate scores will be recorded on the score sheet</w:t>
      </w:r>
      <w:r w:rsidR="007A42A1" w:rsidRPr="0053517D">
        <w:rPr>
          <w:rFonts w:cs="Times New Roman"/>
        </w:rPr>
        <w:t>.</w:t>
      </w:r>
      <w:r w:rsidR="00864F7A">
        <w:rPr>
          <w:rFonts w:cs="Times New Roman"/>
        </w:rPr>
        <w:t xml:space="preserve"> </w:t>
      </w:r>
      <w:r w:rsidR="00864F7A" w:rsidRPr="0053517D">
        <w:rPr>
          <w:rFonts w:cs="Times New Roman"/>
          <w:iCs/>
        </w:rPr>
        <w:t xml:space="preserve">Shooters scores will be collated and ranked within their Gun Division. </w:t>
      </w:r>
    </w:p>
    <w:p w14:paraId="636797FB" w14:textId="77777777" w:rsidR="00F91297" w:rsidRPr="0053517D" w:rsidRDefault="009D1729">
      <w:pPr>
        <w:pStyle w:val="Heading"/>
        <w:rPr>
          <w:rFonts w:ascii="Times New Roman" w:hAnsi="Times New Roman" w:cs="Times New Roman"/>
          <w:sz w:val="24"/>
          <w:szCs w:val="24"/>
          <w:u w:val="single"/>
        </w:rPr>
      </w:pPr>
      <w:bookmarkStart w:id="2" w:name="_Hlk217893956"/>
      <w:r w:rsidRPr="0053517D">
        <w:rPr>
          <w:rFonts w:ascii="Times New Roman" w:hAnsi="Times New Roman" w:cs="Times New Roman"/>
          <w:sz w:val="24"/>
          <w:szCs w:val="24"/>
          <w:u w:val="single"/>
        </w:rPr>
        <w:t>Conduct</w:t>
      </w:r>
    </w:p>
    <w:p w14:paraId="677C3F36" w14:textId="032AADA5" w:rsidR="001733E8" w:rsidRPr="00161C40" w:rsidRDefault="001733E8" w:rsidP="001733E8">
      <w:pPr>
        <w:pStyle w:val="Standard"/>
        <w:rPr>
          <w:rFonts w:cs="Times New Roman"/>
        </w:rPr>
      </w:pPr>
      <w:r w:rsidRPr="00161C40">
        <w:rPr>
          <w:rFonts w:cs="Times New Roman"/>
        </w:rPr>
        <w:t xml:space="preserve">All shooters are required for the </w:t>
      </w:r>
      <w:r w:rsidRPr="001D6006">
        <w:rPr>
          <w:rFonts w:cs="Times New Roman"/>
        </w:rPr>
        <w:t xml:space="preserve">MANDATORY </w:t>
      </w:r>
      <w:r w:rsidRPr="009A6BF4">
        <w:rPr>
          <w:rFonts w:cs="Times New Roman"/>
          <w:b/>
          <w:bCs/>
        </w:rPr>
        <w:t>Range Safety Briefing</w:t>
      </w:r>
      <w:r w:rsidR="00864F7A">
        <w:rPr>
          <w:rFonts w:cs="Times New Roman"/>
        </w:rPr>
        <w:t xml:space="preserve">, </w:t>
      </w:r>
      <w:r w:rsidRPr="001D6006">
        <w:rPr>
          <w:rFonts w:cs="Times New Roman"/>
        </w:rPr>
        <w:t xml:space="preserve">followed by a Competition specific </w:t>
      </w:r>
      <w:r w:rsidRPr="009A6BF4">
        <w:rPr>
          <w:rFonts w:cs="Times New Roman"/>
          <w:b/>
          <w:bCs/>
        </w:rPr>
        <w:t>Brief to Firers</w:t>
      </w:r>
      <w:r w:rsidRPr="00161C40">
        <w:rPr>
          <w:rFonts w:cs="Times New Roman"/>
        </w:rPr>
        <w:t>, each day before firing commences</w:t>
      </w:r>
      <w:r>
        <w:rPr>
          <w:rFonts w:cs="Times New Roman"/>
        </w:rPr>
        <w:t>.</w:t>
      </w:r>
      <w:r w:rsidR="00864F7A">
        <w:rPr>
          <w:rFonts w:cs="Times New Roman"/>
        </w:rPr>
        <w:t xml:space="preserve"> </w:t>
      </w:r>
      <w:r>
        <w:rPr>
          <w:rFonts w:cs="Times New Roman"/>
        </w:rPr>
        <w:t>No brief, no shoot.</w:t>
      </w:r>
      <w:r w:rsidRPr="00161C40">
        <w:rPr>
          <w:rFonts w:cs="Times New Roman"/>
        </w:rPr>
        <w:t xml:space="preserve"> </w:t>
      </w:r>
    </w:p>
    <w:p w14:paraId="4D5FB7B2" w14:textId="77777777" w:rsidR="009A6BF4" w:rsidRPr="00161C40" w:rsidRDefault="009A6BF4" w:rsidP="009A6BF4">
      <w:pPr>
        <w:pStyle w:val="Standard"/>
        <w:rPr>
          <w:rFonts w:cs="Times New Roman"/>
        </w:rPr>
      </w:pPr>
      <w:r w:rsidRPr="00161C40">
        <w:rPr>
          <w:rFonts w:cs="Times New Roman"/>
        </w:rPr>
        <w:t xml:space="preserve">Shooting will be timed, positional shooting from the holster, sometimes moving between positions, using barricades and foot line faults, as well as single hand, change hand, and target to target drills. </w:t>
      </w:r>
    </w:p>
    <w:p w14:paraId="2E4CEEC5" w14:textId="6E662A92" w:rsidR="00F91297" w:rsidRPr="0053517D" w:rsidRDefault="009D1729">
      <w:pPr>
        <w:pStyle w:val="Standard"/>
        <w:rPr>
          <w:rFonts w:cs="Times New Roman"/>
        </w:rPr>
      </w:pPr>
      <w:r w:rsidRPr="0053517D">
        <w:rPr>
          <w:rFonts w:cs="Times New Roman"/>
        </w:rPr>
        <w:t>All shooters are inherently responsible to maintain and monitor safety as well as assisting the conduct of the shoot</w:t>
      </w:r>
      <w:r w:rsidR="009076CD" w:rsidRPr="0053517D">
        <w:rPr>
          <w:rFonts w:cs="Times New Roman"/>
        </w:rPr>
        <w:t>.</w:t>
      </w:r>
    </w:p>
    <w:p w14:paraId="792B45CF" w14:textId="175448BE" w:rsidR="00F91297" w:rsidRPr="0053517D" w:rsidRDefault="009D1729">
      <w:pPr>
        <w:pStyle w:val="Standard"/>
        <w:rPr>
          <w:rFonts w:cs="Times New Roman"/>
        </w:rPr>
      </w:pPr>
      <w:r w:rsidRPr="0053517D">
        <w:rPr>
          <w:rFonts w:cs="Times New Roman"/>
        </w:rPr>
        <w:t xml:space="preserve">Shooters undergo the course of fire as individuals, no coaching.  An independent competent referee is required for each </w:t>
      </w:r>
      <w:r w:rsidR="001733E8" w:rsidRPr="0053517D">
        <w:rPr>
          <w:rFonts w:cs="Times New Roman"/>
        </w:rPr>
        <w:t>shooter;</w:t>
      </w:r>
      <w:r w:rsidRPr="0053517D">
        <w:rPr>
          <w:rFonts w:cs="Times New Roman"/>
        </w:rPr>
        <w:t xml:space="preserve"> such referee </w:t>
      </w:r>
      <w:r w:rsidR="0041468B" w:rsidRPr="0053517D">
        <w:rPr>
          <w:rFonts w:cs="Times New Roman"/>
        </w:rPr>
        <w:t>should not be</w:t>
      </w:r>
      <w:r w:rsidRPr="0053517D">
        <w:rPr>
          <w:rFonts w:cs="Times New Roman"/>
        </w:rPr>
        <w:t xml:space="preserve"> drawn from the next detail</w:t>
      </w:r>
      <w:r w:rsidR="009076CD" w:rsidRPr="0053517D">
        <w:rPr>
          <w:rFonts w:cs="Times New Roman"/>
        </w:rPr>
        <w:t>.</w:t>
      </w:r>
    </w:p>
    <w:p w14:paraId="0C21FE5A" w14:textId="35701249" w:rsidR="00F91297" w:rsidRPr="0053517D" w:rsidRDefault="009D1729">
      <w:pPr>
        <w:pStyle w:val="Standard"/>
        <w:rPr>
          <w:rFonts w:cs="Times New Roman"/>
        </w:rPr>
      </w:pPr>
      <w:r w:rsidRPr="0053517D">
        <w:rPr>
          <w:rFonts w:cs="Times New Roman"/>
        </w:rPr>
        <w:t xml:space="preserve">The CRO </w:t>
      </w:r>
      <w:r w:rsidR="0066757A" w:rsidRPr="0053517D">
        <w:rPr>
          <w:rFonts w:cs="Times New Roman"/>
        </w:rPr>
        <w:t xml:space="preserve">may </w:t>
      </w:r>
      <w:r w:rsidRPr="0053517D">
        <w:rPr>
          <w:rFonts w:cs="Times New Roman"/>
        </w:rPr>
        <w:t>appoint a Detail RO to conduct each detail</w:t>
      </w:r>
      <w:r w:rsidR="0066757A" w:rsidRPr="0053517D">
        <w:rPr>
          <w:rFonts w:cs="Times New Roman"/>
        </w:rPr>
        <w:t>. Such</w:t>
      </w:r>
      <w:r w:rsidRPr="0053517D">
        <w:rPr>
          <w:rFonts w:cs="Times New Roman"/>
        </w:rPr>
        <w:t xml:space="preserve"> detail</w:t>
      </w:r>
      <w:r w:rsidR="0066757A" w:rsidRPr="0053517D">
        <w:rPr>
          <w:rFonts w:cs="Times New Roman"/>
        </w:rPr>
        <w:t>ed</w:t>
      </w:r>
      <w:r w:rsidRPr="0053517D">
        <w:rPr>
          <w:rFonts w:cs="Times New Roman"/>
        </w:rPr>
        <w:t xml:space="preserve"> RO’s w</w:t>
      </w:r>
      <w:r w:rsidR="0066757A" w:rsidRPr="0053517D">
        <w:rPr>
          <w:rFonts w:cs="Times New Roman"/>
        </w:rPr>
        <w:t>ould</w:t>
      </w:r>
      <w:r w:rsidRPr="0053517D">
        <w:rPr>
          <w:rFonts w:cs="Times New Roman"/>
        </w:rPr>
        <w:t xml:space="preserve"> form up their detail, conduct their detail and retire with them so that they may have an opportunity to prepare to take part in the competition later.</w:t>
      </w:r>
    </w:p>
    <w:p w14:paraId="0F2788C2" w14:textId="77777777" w:rsidR="00CD1D5D" w:rsidRPr="0053517D" w:rsidRDefault="00CD1D5D" w:rsidP="00CD1D5D">
      <w:pPr>
        <w:pStyle w:val="Standard"/>
        <w:rPr>
          <w:rFonts w:cs="Times New Roman"/>
        </w:rPr>
      </w:pPr>
      <w:r w:rsidRPr="0053517D">
        <w:rPr>
          <w:rFonts w:cs="Times New Roman"/>
        </w:rPr>
        <w:t>Firing positions on the range will be allocated as shooters report to the range officer, ready to shoot.</w:t>
      </w:r>
    </w:p>
    <w:p w14:paraId="5A035CFD" w14:textId="5421F886" w:rsidR="000E046B" w:rsidRDefault="009D1729" w:rsidP="000E046B">
      <w:pPr>
        <w:pStyle w:val="Standard"/>
        <w:rPr>
          <w:rFonts w:cs="Times New Roman"/>
          <w:iCs/>
        </w:rPr>
      </w:pPr>
      <w:r w:rsidRPr="0053517D">
        <w:rPr>
          <w:rFonts w:cs="Times New Roman"/>
        </w:rPr>
        <w:t xml:space="preserve">As details fill up, the next detail will form up behind the bay, under the direction of their </w:t>
      </w:r>
      <w:r w:rsidR="00CD1D5D" w:rsidRPr="0053517D">
        <w:rPr>
          <w:rFonts w:cs="Times New Roman"/>
        </w:rPr>
        <w:t xml:space="preserve">own </w:t>
      </w:r>
      <w:r w:rsidRPr="0053517D">
        <w:rPr>
          <w:rFonts w:cs="Times New Roman"/>
        </w:rPr>
        <w:t>Detail RO; they will be briefed and ready to step up as soon as the range is cle</w:t>
      </w:r>
      <w:r w:rsidR="000E046B">
        <w:rPr>
          <w:rFonts w:cs="Times New Roman"/>
        </w:rPr>
        <w:t>ared.</w:t>
      </w:r>
      <w:r w:rsidR="000E046B" w:rsidRPr="000E046B">
        <w:rPr>
          <w:rFonts w:cs="Times New Roman"/>
          <w:iCs/>
        </w:rPr>
        <w:t xml:space="preserve"> </w:t>
      </w:r>
    </w:p>
    <w:p w14:paraId="3919664E" w14:textId="051E97BA" w:rsidR="000A1AFB" w:rsidRPr="0053517D" w:rsidRDefault="00E94D3F">
      <w:pPr>
        <w:pStyle w:val="Standard"/>
        <w:rPr>
          <w:rFonts w:cs="Times New Roman"/>
        </w:rPr>
      </w:pPr>
      <w:r w:rsidRPr="0053517D">
        <w:rPr>
          <w:rFonts w:cs="Times New Roman"/>
        </w:rPr>
        <w:t>A</w:t>
      </w:r>
      <w:r w:rsidR="009D1729" w:rsidRPr="0053517D">
        <w:rPr>
          <w:rFonts w:cs="Times New Roman"/>
        </w:rPr>
        <w:t xml:space="preserve">ll </w:t>
      </w:r>
      <w:r w:rsidR="00CD1D5D" w:rsidRPr="0053517D">
        <w:rPr>
          <w:rFonts w:cs="Times New Roman"/>
        </w:rPr>
        <w:t>details</w:t>
      </w:r>
      <w:r w:rsidR="009D1729" w:rsidRPr="0053517D">
        <w:rPr>
          <w:rFonts w:cs="Times New Roman"/>
        </w:rPr>
        <w:t xml:space="preserve"> will </w:t>
      </w:r>
      <w:r w:rsidR="000A1AFB" w:rsidRPr="0053517D">
        <w:rPr>
          <w:rFonts w:cs="Times New Roman"/>
        </w:rPr>
        <w:t xml:space="preserve">begin </w:t>
      </w:r>
      <w:r w:rsidR="009D1729" w:rsidRPr="0053517D">
        <w:rPr>
          <w:rFonts w:cs="Times New Roman"/>
        </w:rPr>
        <w:t>shoot</w:t>
      </w:r>
      <w:r w:rsidR="000A1AFB" w:rsidRPr="0053517D">
        <w:rPr>
          <w:rFonts w:cs="Times New Roman"/>
        </w:rPr>
        <w:t>ing</w:t>
      </w:r>
      <w:r w:rsidR="009D1729" w:rsidRPr="0053517D">
        <w:rPr>
          <w:rFonts w:cs="Times New Roman"/>
        </w:rPr>
        <w:t xml:space="preserve"> from </w:t>
      </w:r>
      <w:r w:rsidR="0013179B" w:rsidRPr="0053517D">
        <w:rPr>
          <w:rFonts w:cs="Times New Roman"/>
        </w:rPr>
        <w:t>the closest range</w:t>
      </w:r>
      <w:r w:rsidR="009076CD" w:rsidRPr="0053517D">
        <w:rPr>
          <w:rFonts w:cs="Times New Roman"/>
        </w:rPr>
        <w:t xml:space="preserve"> (</w:t>
      </w:r>
      <w:r w:rsidR="006912C6" w:rsidRPr="0053517D">
        <w:rPr>
          <w:rFonts w:cs="Times New Roman"/>
        </w:rPr>
        <w:t>3</w:t>
      </w:r>
      <w:r w:rsidR="009D1729" w:rsidRPr="0053517D">
        <w:rPr>
          <w:rFonts w:cs="Times New Roman"/>
        </w:rPr>
        <w:t>m</w:t>
      </w:r>
      <w:r w:rsidR="009076CD" w:rsidRPr="0053517D">
        <w:rPr>
          <w:rFonts w:cs="Times New Roman"/>
        </w:rPr>
        <w:t>)</w:t>
      </w:r>
      <w:r w:rsidR="0013179B" w:rsidRPr="0053517D">
        <w:rPr>
          <w:rFonts w:cs="Times New Roman"/>
        </w:rPr>
        <w:t>;</w:t>
      </w:r>
      <w:r w:rsidR="00CD1D5D" w:rsidRPr="0053517D">
        <w:rPr>
          <w:rFonts w:cs="Times New Roman"/>
        </w:rPr>
        <w:t xml:space="preserve"> and move back </w:t>
      </w:r>
      <w:r w:rsidR="0013179B" w:rsidRPr="0053517D">
        <w:rPr>
          <w:rFonts w:cs="Times New Roman"/>
        </w:rPr>
        <w:t xml:space="preserve">through the various ranges. Multiple details </w:t>
      </w:r>
      <w:r w:rsidR="00214160" w:rsidRPr="0053517D">
        <w:rPr>
          <w:rFonts w:cs="Times New Roman"/>
        </w:rPr>
        <w:t>may</w:t>
      </w:r>
      <w:r w:rsidR="0013179B" w:rsidRPr="0053517D">
        <w:rPr>
          <w:rFonts w:cs="Times New Roman"/>
        </w:rPr>
        <w:t xml:space="preserve"> be run to facilitate participation by shooters in extra gun divisions. </w:t>
      </w:r>
    </w:p>
    <w:p w14:paraId="4BF157BD" w14:textId="77777777" w:rsidR="009D7224" w:rsidRPr="00666A46" w:rsidRDefault="001733E8" w:rsidP="009D7224">
      <w:pPr>
        <w:pStyle w:val="Standard"/>
        <w:rPr>
          <w:rFonts w:cs="Times New Roman"/>
        </w:rPr>
      </w:pPr>
      <w:r>
        <w:rPr>
          <w:rFonts w:cs="Times New Roman"/>
        </w:rPr>
        <w:t xml:space="preserve">Scoring by Referees or by </w:t>
      </w:r>
      <w:r w:rsidR="0066757A" w:rsidRPr="0053517D">
        <w:rPr>
          <w:rFonts w:cs="Times New Roman"/>
        </w:rPr>
        <w:t>Competitor Scoring.</w:t>
      </w:r>
      <w:r w:rsidR="009D7224">
        <w:rPr>
          <w:rFonts w:cs="Times New Roman"/>
        </w:rPr>
        <w:t xml:space="preserve"> </w:t>
      </w:r>
      <w:r w:rsidR="007A42A1" w:rsidRPr="0053517D">
        <w:rPr>
          <w:rFonts w:cs="Times New Roman"/>
        </w:rPr>
        <w:t>Collection of score sheets will be at end of course of fire, once submitted, score is final.</w:t>
      </w:r>
      <w:r w:rsidR="009D7224">
        <w:rPr>
          <w:rFonts w:cs="Times New Roman"/>
        </w:rPr>
        <w:t xml:space="preserve"> </w:t>
      </w:r>
      <w:r w:rsidR="009D7224" w:rsidRPr="00666A46">
        <w:rPr>
          <w:rFonts w:cs="Times New Roman"/>
        </w:rPr>
        <w:t>Separate collation of the gun division scores will be conducted at the end of shooting.</w:t>
      </w:r>
    </w:p>
    <w:p w14:paraId="7269F91D" w14:textId="04BFC482" w:rsidR="00864F7A" w:rsidRPr="0053517D" w:rsidRDefault="00864F7A" w:rsidP="00864F7A">
      <w:pPr>
        <w:pStyle w:val="Standard"/>
        <w:rPr>
          <w:rFonts w:cs="Times New Roman"/>
        </w:rPr>
      </w:pPr>
      <w:r w:rsidRPr="0053517D">
        <w:rPr>
          <w:rFonts w:cs="Times New Roman"/>
        </w:rPr>
        <w:t xml:space="preserve">Meetings are held at the end of the course of fire, and before scores and presentation.  </w:t>
      </w:r>
    </w:p>
    <w:p w14:paraId="6EEBE66D" w14:textId="4B484543" w:rsidR="00F91297" w:rsidRPr="0053517D" w:rsidRDefault="009D1729">
      <w:pPr>
        <w:pStyle w:val="Standard"/>
        <w:rPr>
          <w:rFonts w:cs="Times New Roman"/>
        </w:rPr>
      </w:pPr>
      <w:r w:rsidRPr="0053517D">
        <w:rPr>
          <w:rFonts w:cs="Times New Roman"/>
        </w:rPr>
        <w:t>Display of scores will be at the end of the meeting and before the presentation</w:t>
      </w:r>
      <w:r w:rsidR="009076CD" w:rsidRPr="0053517D">
        <w:rPr>
          <w:rFonts w:cs="Times New Roman"/>
        </w:rPr>
        <w:t>.</w:t>
      </w:r>
    </w:p>
    <w:p w14:paraId="55CE0389" w14:textId="2AA3BA9D" w:rsidR="00717D95" w:rsidRDefault="006C4BB1">
      <w:pPr>
        <w:pStyle w:val="Standard"/>
        <w:rPr>
          <w:rFonts w:cs="Times New Roman"/>
          <w:color w:val="FF0000"/>
        </w:rPr>
      </w:pPr>
      <w:r w:rsidRPr="0053517D">
        <w:rPr>
          <w:rFonts w:cs="Times New Roman"/>
        </w:rPr>
        <w:t xml:space="preserve">Points scored in all lead competitions </w:t>
      </w:r>
      <w:r w:rsidR="009D7224">
        <w:rPr>
          <w:rFonts w:cs="Times New Roman"/>
        </w:rPr>
        <w:t>may</w:t>
      </w:r>
      <w:r w:rsidRPr="0053517D">
        <w:rPr>
          <w:rFonts w:cs="Times New Roman"/>
        </w:rPr>
        <w:t xml:space="preserve"> be accumulated </w:t>
      </w:r>
      <w:r w:rsidR="009D7224">
        <w:rPr>
          <w:rFonts w:cs="Times New Roman"/>
        </w:rPr>
        <w:t xml:space="preserve">annually </w:t>
      </w:r>
      <w:r w:rsidRPr="0053517D">
        <w:rPr>
          <w:rFonts w:cs="Times New Roman"/>
        </w:rPr>
        <w:t>and recognised</w:t>
      </w:r>
      <w:r w:rsidRPr="0053517D">
        <w:rPr>
          <w:rFonts w:cs="Times New Roman"/>
          <w:color w:val="FF0000"/>
        </w:rPr>
        <w:t>.</w:t>
      </w:r>
    </w:p>
    <w:p w14:paraId="5776823E" w14:textId="77777777" w:rsidR="009D7224" w:rsidRPr="0053517D" w:rsidRDefault="009D7224" w:rsidP="009D7224">
      <w:pPr>
        <w:pStyle w:val="Textbody"/>
        <w:rPr>
          <w:rFonts w:cs="Times New Roman"/>
        </w:rPr>
      </w:pPr>
      <w:r w:rsidRPr="0053517D">
        <w:rPr>
          <w:rFonts w:cs="Times New Roman"/>
        </w:rPr>
        <w:t>Prior notice of intent to compete assists the range staff</w:t>
      </w:r>
      <w:r>
        <w:rPr>
          <w:rFonts w:cs="Times New Roman"/>
        </w:rPr>
        <w:t xml:space="preserve"> and</w:t>
      </w:r>
      <w:r w:rsidRPr="0053517D">
        <w:rPr>
          <w:rFonts w:cs="Times New Roman"/>
        </w:rPr>
        <w:t xml:space="preserve"> is appreciated as advance notice facilitates planning especially for extra gun divisions.</w:t>
      </w:r>
      <w:r>
        <w:rPr>
          <w:rFonts w:cs="Times New Roman"/>
        </w:rPr>
        <w:t xml:space="preserve">  </w:t>
      </w:r>
    </w:p>
    <w:bookmarkEnd w:id="2"/>
    <w:p w14:paraId="1EA84E81" w14:textId="77777777" w:rsidR="00864F7A" w:rsidRPr="0053517D" w:rsidRDefault="00864F7A" w:rsidP="00864F7A">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 xml:space="preserve">Fees </w:t>
      </w:r>
    </w:p>
    <w:p w14:paraId="39D85DAA" w14:textId="77777777" w:rsidR="00864F7A" w:rsidRPr="0053517D" w:rsidRDefault="00864F7A" w:rsidP="00864F7A">
      <w:pPr>
        <w:pStyle w:val="Textbody"/>
        <w:rPr>
          <w:rFonts w:cs="Times New Roman"/>
        </w:rPr>
      </w:pPr>
      <w:r w:rsidRPr="0053517D">
        <w:rPr>
          <w:rFonts w:cs="Times New Roman"/>
        </w:rPr>
        <w:t>Belmont Site User levy applies to every range user on every day at the current rate via QPPC.</w:t>
      </w:r>
    </w:p>
    <w:p w14:paraId="3C8E2271" w14:textId="77777777" w:rsidR="00864F7A" w:rsidRPr="0053517D" w:rsidRDefault="00864F7A" w:rsidP="00864F7A">
      <w:pPr>
        <w:pStyle w:val="Textbody"/>
        <w:rPr>
          <w:rFonts w:cs="Times New Roman"/>
        </w:rPr>
      </w:pPr>
      <w:r w:rsidRPr="0053517D">
        <w:rPr>
          <w:rFonts w:cs="Times New Roman"/>
        </w:rPr>
        <w:t>Nomination fee is $15 per division. Payment of fees is not required until nomination at the range on the day of the shoot. Conditions at the time of the shoot may indicate if fees are required.</w:t>
      </w:r>
    </w:p>
    <w:p w14:paraId="441D3D03" w14:textId="77777777" w:rsidR="00386C0E" w:rsidRPr="00386C0E" w:rsidRDefault="00386C0E" w:rsidP="00386C0E">
      <w:pPr>
        <w:pStyle w:val="Textbody"/>
      </w:pPr>
      <w:bookmarkStart w:id="3" w:name="_Hlk155443700"/>
    </w:p>
    <w:p w14:paraId="20DC42B3" w14:textId="76C4FDB0" w:rsidR="006C4BB1" w:rsidRPr="0053517D" w:rsidRDefault="006C4BB1" w:rsidP="006C4BB1">
      <w:pPr>
        <w:pStyle w:val="Heading"/>
        <w:rPr>
          <w:rFonts w:ascii="Times New Roman" w:hAnsi="Times New Roman" w:cs="Times New Roman"/>
          <w:sz w:val="24"/>
          <w:szCs w:val="24"/>
        </w:rPr>
      </w:pPr>
      <w:r w:rsidRPr="0053517D">
        <w:rPr>
          <w:rFonts w:ascii="Times New Roman" w:hAnsi="Times New Roman" w:cs="Times New Roman"/>
          <w:sz w:val="24"/>
          <w:szCs w:val="24"/>
          <w:u w:val="single"/>
        </w:rPr>
        <w:lastRenderedPageBreak/>
        <w:t>Admin</w:t>
      </w:r>
      <w:r w:rsidRPr="0053517D">
        <w:rPr>
          <w:rFonts w:ascii="Times New Roman" w:hAnsi="Times New Roman" w:cs="Times New Roman"/>
          <w:sz w:val="24"/>
          <w:szCs w:val="24"/>
        </w:rPr>
        <w:t xml:space="preserve"> </w:t>
      </w:r>
    </w:p>
    <w:p w14:paraId="3CF794F6" w14:textId="3D180EBA" w:rsidR="006C4BB1" w:rsidRPr="0053517D" w:rsidRDefault="006C4BB1" w:rsidP="006C4BB1">
      <w:pPr>
        <w:pStyle w:val="Standard"/>
        <w:rPr>
          <w:rFonts w:cs="Times New Roman"/>
        </w:rPr>
      </w:pPr>
      <w:r w:rsidRPr="0053517D">
        <w:rPr>
          <w:rFonts w:cs="Times New Roman"/>
        </w:rPr>
        <w:t xml:space="preserve">During the six months prior to the event, access to the Match Director and his organisers will be by mail or e mail. Hopefully matters of eligibility, competence, scrutiny, qualification (holster and other) etc. can be clarified and recorded during this time to help comply with the requirement of documenting competence prior to taking part. </w:t>
      </w:r>
    </w:p>
    <w:p w14:paraId="011A633C" w14:textId="77777777" w:rsidR="006C4BB1" w:rsidRPr="0053517D" w:rsidRDefault="006C4BB1" w:rsidP="006C4BB1">
      <w:pPr>
        <w:pStyle w:val="Standard"/>
        <w:rPr>
          <w:rFonts w:cs="Times New Roman"/>
          <w:color w:val="FF0000"/>
        </w:rPr>
      </w:pPr>
      <w:r w:rsidRPr="0053517D">
        <w:rPr>
          <w:rFonts w:cs="Times New Roman"/>
        </w:rPr>
        <w:t>This arrangement will continue until close of business on the Thursday prior to the match.</w:t>
      </w:r>
    </w:p>
    <w:p w14:paraId="6C5D9B4F" w14:textId="77777777" w:rsidR="006C4BB1" w:rsidRPr="0053517D" w:rsidRDefault="006C4BB1" w:rsidP="006C4BB1">
      <w:pPr>
        <w:pStyle w:val="Standard"/>
        <w:rPr>
          <w:rFonts w:cs="Times New Roman"/>
        </w:rPr>
      </w:pPr>
      <w:r w:rsidRPr="0053517D">
        <w:rPr>
          <w:rFonts w:cs="Times New Roman"/>
        </w:rPr>
        <w:t>After that date, no further business can be conducted by this method. Contact with the organisers will revert to the Range Office which will open on the Friday before the match.</w:t>
      </w:r>
    </w:p>
    <w:p w14:paraId="5E1C0D79" w14:textId="77777777" w:rsidR="006C4BB1" w:rsidRPr="0053517D" w:rsidRDefault="006C4BB1" w:rsidP="006C4BB1">
      <w:pPr>
        <w:pStyle w:val="Standard"/>
        <w:rPr>
          <w:rFonts w:cs="Times New Roman"/>
        </w:rPr>
      </w:pPr>
      <w:r w:rsidRPr="0053517D">
        <w:rPr>
          <w:rFonts w:cs="Times New Roman"/>
          <w:color w:val="000000"/>
        </w:rPr>
        <w:t xml:space="preserve">Mobile phone number: </w:t>
      </w:r>
      <w:r w:rsidRPr="0053517D">
        <w:rPr>
          <w:rFonts w:cs="Times New Roman"/>
        </w:rPr>
        <w:t>0427172277 /</w:t>
      </w:r>
    </w:p>
    <w:p w14:paraId="753DD65C" w14:textId="77777777" w:rsidR="006C4BB1" w:rsidRPr="0053517D" w:rsidRDefault="006C4BB1" w:rsidP="006C4BB1">
      <w:pPr>
        <w:pStyle w:val="Standard"/>
        <w:rPr>
          <w:rFonts w:cs="Times New Roman"/>
        </w:rPr>
      </w:pPr>
      <w:r w:rsidRPr="0053517D">
        <w:rPr>
          <w:rFonts w:cs="Times New Roman"/>
        </w:rPr>
        <w:t xml:space="preserve">E mail address is: </w:t>
      </w:r>
      <w:r w:rsidRPr="0053517D">
        <w:rPr>
          <w:rFonts w:cs="Times New Roman"/>
          <w:kern w:val="0"/>
        </w:rPr>
        <w:t>lead@ssaaqld.org.au</w:t>
      </w:r>
    </w:p>
    <w:p w14:paraId="60558DD7" w14:textId="77777777" w:rsidR="006C4BB1" w:rsidRPr="0053517D" w:rsidRDefault="006C4BB1" w:rsidP="006C4BB1">
      <w:pPr>
        <w:pStyle w:val="Standard"/>
        <w:rPr>
          <w:rFonts w:cs="Times New Roman"/>
        </w:rPr>
      </w:pPr>
      <w:r w:rsidRPr="0053517D">
        <w:rPr>
          <w:rFonts w:cs="Times New Roman"/>
        </w:rPr>
        <w:t>Postal: SSAA LEAD, PO Box 241, Stanthorpe, 4380.</w:t>
      </w:r>
    </w:p>
    <w:p w14:paraId="620D3E75" w14:textId="77777777" w:rsidR="006C4BB1" w:rsidRPr="0053517D" w:rsidRDefault="006C4BB1" w:rsidP="006C4BB1">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Facilities</w:t>
      </w:r>
    </w:p>
    <w:p w14:paraId="3121EB1E" w14:textId="77777777" w:rsidR="006C4BB1" w:rsidRPr="0053517D" w:rsidRDefault="006C4BB1" w:rsidP="006C4BB1">
      <w:pPr>
        <w:pStyle w:val="Standard"/>
        <w:rPr>
          <w:rFonts w:cs="Times New Roman"/>
        </w:rPr>
      </w:pPr>
      <w:r w:rsidRPr="0053517D">
        <w:rPr>
          <w:rFonts w:cs="Times New Roman"/>
        </w:rPr>
        <w:t>QPPC is in the Belmont Range Complex, 1485 Old Cleveland Rd, Belmont; at the end of Les Samson Way. Map display at front gate of Complex</w:t>
      </w:r>
    </w:p>
    <w:p w14:paraId="7D45B051" w14:textId="77777777" w:rsidR="006C4BB1" w:rsidRPr="0053517D" w:rsidRDefault="006C4BB1" w:rsidP="006C4BB1">
      <w:pPr>
        <w:pStyle w:val="Standard"/>
        <w:rPr>
          <w:rFonts w:cs="Times New Roman"/>
        </w:rPr>
      </w:pPr>
      <w:r w:rsidRPr="0053517D">
        <w:rPr>
          <w:rFonts w:cs="Times New Roman"/>
        </w:rPr>
        <w:t>The QPPC has basic facilities, further facilities are available at the QRA compound.</w:t>
      </w:r>
    </w:p>
    <w:p w14:paraId="758A0C22" w14:textId="77777777" w:rsidR="006C4BB1" w:rsidRPr="0053517D" w:rsidRDefault="006C4BB1" w:rsidP="006C4BB1">
      <w:pPr>
        <w:pStyle w:val="Standard"/>
        <w:rPr>
          <w:rFonts w:cs="Times New Roman"/>
        </w:rPr>
      </w:pPr>
      <w:r w:rsidRPr="0053517D">
        <w:rPr>
          <w:rFonts w:cs="Times New Roman"/>
        </w:rPr>
        <w:t>Shops, convenience, take away etc. are located at Scrub Rd intersection</w:t>
      </w:r>
    </w:p>
    <w:p w14:paraId="4C00662B" w14:textId="77777777" w:rsidR="006C4BB1" w:rsidRPr="0053517D" w:rsidRDefault="006C4BB1" w:rsidP="006C4BB1">
      <w:pPr>
        <w:pStyle w:val="Standard"/>
        <w:rPr>
          <w:rFonts w:cs="Times New Roman"/>
        </w:rPr>
      </w:pPr>
      <w:r w:rsidRPr="0053517D">
        <w:rPr>
          <w:rFonts w:cs="Times New Roman"/>
        </w:rPr>
        <w:t>The Carindale Shopping centre is a little further along Old Cleveland Rd inbound to the city. Carindale includes a city bus terminus, dining, movies and a bar.</w:t>
      </w:r>
    </w:p>
    <w:p w14:paraId="465C562A" w14:textId="77777777" w:rsidR="006C4BB1" w:rsidRPr="0053517D" w:rsidRDefault="006C4BB1" w:rsidP="006C4BB1">
      <w:pPr>
        <w:pStyle w:val="Heading"/>
        <w:rPr>
          <w:rFonts w:ascii="Times New Roman" w:hAnsi="Times New Roman" w:cs="Times New Roman"/>
          <w:sz w:val="24"/>
          <w:szCs w:val="24"/>
          <w:u w:val="single"/>
        </w:rPr>
      </w:pPr>
      <w:r w:rsidRPr="0053517D">
        <w:rPr>
          <w:rFonts w:ascii="Times New Roman" w:hAnsi="Times New Roman" w:cs="Times New Roman"/>
          <w:sz w:val="24"/>
          <w:szCs w:val="24"/>
          <w:u w:val="single"/>
        </w:rPr>
        <w:t>Accommodation</w:t>
      </w:r>
    </w:p>
    <w:p w14:paraId="5F625B3A" w14:textId="77777777" w:rsidR="006C4BB1" w:rsidRPr="0053517D" w:rsidRDefault="006C4BB1" w:rsidP="006C4BB1">
      <w:pPr>
        <w:pStyle w:val="Textbody"/>
        <w:rPr>
          <w:rFonts w:cs="Times New Roman"/>
        </w:rPr>
      </w:pPr>
      <w:r w:rsidRPr="0053517D">
        <w:rPr>
          <w:rFonts w:cs="Times New Roman"/>
        </w:rPr>
        <w:t>QRA takes direct bookings for motel or barrack style accommodation.</w:t>
      </w:r>
    </w:p>
    <w:p w14:paraId="5B52B555" w14:textId="77777777" w:rsidR="006C4BB1" w:rsidRPr="0053517D" w:rsidRDefault="006C4BB1" w:rsidP="006C4BB1">
      <w:pPr>
        <w:pStyle w:val="Textbody"/>
        <w:rPr>
          <w:rFonts w:cs="Times New Roman"/>
        </w:rPr>
      </w:pPr>
      <w:r w:rsidRPr="0053517D">
        <w:rPr>
          <w:rFonts w:cs="Times New Roman"/>
        </w:rPr>
        <w:t>There are many accommodation choices nearby along arterial roads (Logan, Old Cleveland, or Wynnum)</w:t>
      </w:r>
    </w:p>
    <w:p w14:paraId="44D005F3" w14:textId="18B75CD6" w:rsidR="0053517D" w:rsidRPr="004E6398" w:rsidRDefault="004E6398" w:rsidP="0053517D">
      <w:pPr>
        <w:pStyle w:val="Standard"/>
        <w:jc w:val="right"/>
        <w:rPr>
          <w:rFonts w:cs="Times New Roman"/>
          <w:b/>
          <w:bCs/>
          <w:i/>
          <w:iCs/>
        </w:rPr>
      </w:pPr>
      <w:r w:rsidRPr="004E6398">
        <w:rPr>
          <w:rFonts w:cs="Times New Roman"/>
          <w:b/>
          <w:bCs/>
          <w:i/>
          <w:iCs/>
        </w:rPr>
        <w:t>RGP</w:t>
      </w:r>
      <w:r w:rsidR="0053517D" w:rsidRPr="004E6398">
        <w:rPr>
          <w:rFonts w:cs="Times New Roman"/>
          <w:b/>
          <w:bCs/>
          <w:i/>
          <w:iCs/>
        </w:rPr>
        <w:t xml:space="preserve"> 2025122</w:t>
      </w:r>
      <w:r w:rsidRPr="004E6398">
        <w:rPr>
          <w:rFonts w:cs="Times New Roman"/>
          <w:b/>
          <w:bCs/>
          <w:i/>
          <w:iCs/>
        </w:rPr>
        <w:t>9</w:t>
      </w:r>
    </w:p>
    <w:p w14:paraId="0F0361FD" w14:textId="77777777" w:rsidR="006C4BB1" w:rsidRPr="0053517D" w:rsidRDefault="006C4BB1" w:rsidP="0053517D">
      <w:pPr>
        <w:pStyle w:val="Standard"/>
        <w:jc w:val="right"/>
        <w:rPr>
          <w:rFonts w:cs="Times New Roman"/>
        </w:rPr>
      </w:pPr>
    </w:p>
    <w:p w14:paraId="49C56C4D" w14:textId="6F7317F4" w:rsidR="007B61F5" w:rsidRPr="0053517D" w:rsidRDefault="007B61F5" w:rsidP="007B61F5">
      <w:pPr>
        <w:widowControl/>
        <w:shd w:val="clear" w:color="auto" w:fill="FFFFFF"/>
        <w:suppressAutoHyphens w:val="0"/>
        <w:autoSpaceDN/>
        <w:spacing w:after="0"/>
        <w:textAlignment w:val="auto"/>
        <w:rPr>
          <w:rFonts w:eastAsia="Times New Roman" w:cs="Times New Roman"/>
          <w:color w:val="323232"/>
          <w:kern w:val="0"/>
          <w:u w:val="single"/>
          <w:lang w:eastAsia="en-AU"/>
        </w:rPr>
      </w:pPr>
      <w:bookmarkStart w:id="4" w:name="_Hlk217489155"/>
      <w:r w:rsidRPr="0053517D">
        <w:rPr>
          <w:rFonts w:eastAsia="Times New Roman" w:cs="Times New Roman"/>
          <w:color w:val="323232"/>
          <w:kern w:val="0"/>
          <w:u w:val="single"/>
          <w:lang w:eastAsia="en-AU"/>
        </w:rPr>
        <w:t>SSAA Policies</w:t>
      </w:r>
    </w:p>
    <w:p w14:paraId="35D897B8" w14:textId="77777777" w:rsidR="007B61F5" w:rsidRPr="0053517D" w:rsidRDefault="007B61F5" w:rsidP="007B61F5">
      <w:pPr>
        <w:widowControl/>
        <w:shd w:val="clear" w:color="auto" w:fill="FFFFFF"/>
        <w:suppressAutoHyphens w:val="0"/>
        <w:autoSpaceDN/>
        <w:spacing w:after="0"/>
        <w:textAlignment w:val="auto"/>
        <w:rPr>
          <w:rFonts w:eastAsia="Times New Roman" w:cs="Times New Roman"/>
          <w:color w:val="323232"/>
          <w:kern w:val="0"/>
          <w:lang w:eastAsia="en-AU"/>
        </w:rPr>
      </w:pPr>
    </w:p>
    <w:p w14:paraId="51414E33" w14:textId="77777777" w:rsidR="007B61F5" w:rsidRPr="0053517D" w:rsidRDefault="007B61F5" w:rsidP="007B61F5">
      <w:pPr>
        <w:widowControl/>
        <w:shd w:val="clear" w:color="auto" w:fill="FFFFFF"/>
        <w:suppressAutoHyphens w:val="0"/>
        <w:autoSpaceDN/>
        <w:spacing w:after="0"/>
        <w:textAlignment w:val="auto"/>
        <w:rPr>
          <w:rFonts w:eastAsia="Times New Roman" w:cs="Times New Roman"/>
          <w:color w:val="212121"/>
          <w:kern w:val="0"/>
          <w:lang w:eastAsia="en-AU"/>
        </w:rPr>
      </w:pPr>
      <w:r w:rsidRPr="0053517D">
        <w:rPr>
          <w:rFonts w:eastAsia="Times New Roman" w:cs="Times New Roman"/>
          <w:color w:val="323232"/>
          <w:kern w:val="0"/>
          <w:lang w:eastAsia="en-AU"/>
        </w:rPr>
        <w:t>SSAA National events Cancellation/Postponement Policy</w:t>
      </w:r>
    </w:p>
    <w:p w14:paraId="5161EAFE" w14:textId="77777777" w:rsidR="007B61F5" w:rsidRPr="0053517D" w:rsidRDefault="007B61F5" w:rsidP="007B61F5">
      <w:pPr>
        <w:widowControl/>
        <w:shd w:val="clear" w:color="auto" w:fill="FFFFFF"/>
        <w:suppressAutoHyphens w:val="0"/>
        <w:autoSpaceDN/>
        <w:spacing w:after="0"/>
        <w:textAlignment w:val="auto"/>
        <w:rPr>
          <w:rFonts w:eastAsia="Times New Roman" w:cs="Times New Roman"/>
          <w:color w:val="323232"/>
          <w:kern w:val="0"/>
          <w:shd w:val="clear" w:color="auto" w:fill="FFFFFF"/>
          <w:lang w:val="en" w:eastAsia="en-AU"/>
        </w:rPr>
      </w:pPr>
      <w:r w:rsidRPr="0053517D">
        <w:rPr>
          <w:rFonts w:eastAsia="Times New Roman" w:cs="Times New Roman"/>
          <w:color w:val="323232"/>
          <w:kern w:val="0"/>
          <w:lang w:eastAsia="en-AU"/>
        </w:rPr>
        <w:t xml:space="preserve">An event may be postponed or cancelled at any time by SSAA National, SSAA State Office or club directive. Club's and branches must comply with their state's health directives. </w:t>
      </w:r>
      <w:r w:rsidRPr="0053517D">
        <w:rPr>
          <w:rFonts w:eastAsia="Times New Roman" w:cs="Times New Roman"/>
          <w:color w:val="323232"/>
          <w:kern w:val="0"/>
          <w:shd w:val="clear" w:color="auto" w:fill="FFFFFF"/>
          <w:lang w:val="en" w:eastAsia="en-AU"/>
        </w:rPr>
        <w:t>SSAA National will not be liable for reimbursement to competitors for any costs associated with a postponed or cancelled SSAA National championship or Australia Day event for any reason, including COVID-19.</w:t>
      </w:r>
    </w:p>
    <w:p w14:paraId="348104C4" w14:textId="77777777" w:rsidR="007B61F5" w:rsidRPr="0053517D" w:rsidRDefault="007B61F5" w:rsidP="007B61F5">
      <w:pPr>
        <w:widowControl/>
        <w:shd w:val="clear" w:color="auto" w:fill="FFFFFF"/>
        <w:suppressAutoHyphens w:val="0"/>
        <w:autoSpaceDN/>
        <w:spacing w:after="0"/>
        <w:textAlignment w:val="auto"/>
        <w:rPr>
          <w:rFonts w:eastAsia="Times New Roman" w:cs="Times New Roman"/>
          <w:color w:val="000000"/>
          <w:kern w:val="0"/>
          <w:lang w:eastAsia="en-AU"/>
        </w:rPr>
      </w:pPr>
      <w:r w:rsidRPr="0053517D">
        <w:rPr>
          <w:rFonts w:eastAsia="Times New Roman" w:cs="Times New Roman"/>
          <w:color w:val="000000"/>
          <w:kern w:val="0"/>
          <w:lang w:val="en" w:eastAsia="en-AU"/>
        </w:rPr>
        <w:t>By submitting this nomination, I acknowledge and agree to the SSAA National Event Cancellation/Postponement Policy.</w:t>
      </w:r>
    </w:p>
    <w:p w14:paraId="54A09BA8" w14:textId="77777777" w:rsidR="007B61F5" w:rsidRPr="0053517D" w:rsidRDefault="007B61F5" w:rsidP="007B61F5">
      <w:pPr>
        <w:pStyle w:val="Standard"/>
        <w:rPr>
          <w:rFonts w:cs="Times New Roman"/>
        </w:rPr>
      </w:pPr>
    </w:p>
    <w:p w14:paraId="30806EAC" w14:textId="77777777" w:rsidR="007B61F5" w:rsidRPr="0053517D" w:rsidRDefault="007B61F5" w:rsidP="007B61F5">
      <w:pPr>
        <w:pStyle w:val="Standard"/>
        <w:rPr>
          <w:rFonts w:cs="Times New Roman"/>
        </w:rPr>
      </w:pPr>
      <w:r w:rsidRPr="0053517D">
        <w:rPr>
          <w:rFonts w:cs="Times New Roman"/>
        </w:rPr>
        <w:t xml:space="preserve">SSAA Queensland event Cancellation/Postponement Policy. </w:t>
      </w:r>
    </w:p>
    <w:p w14:paraId="4A2292E0" w14:textId="77777777" w:rsidR="007B61F5" w:rsidRPr="0053517D" w:rsidRDefault="007B61F5" w:rsidP="007B61F5">
      <w:pPr>
        <w:pStyle w:val="Standard"/>
        <w:rPr>
          <w:rFonts w:cs="Times New Roman"/>
        </w:rPr>
      </w:pPr>
      <w:r w:rsidRPr="0053517D">
        <w:rPr>
          <w:rFonts w:cs="Times New Roman"/>
        </w:rPr>
        <w:t xml:space="preserve">An event may be postponed or cancelled at any time by SSAA (Qld.) Inc. </w:t>
      </w:r>
    </w:p>
    <w:p w14:paraId="2B6985C6" w14:textId="77777777" w:rsidR="007B61F5" w:rsidRPr="0053517D" w:rsidRDefault="007B61F5" w:rsidP="007B61F5">
      <w:pPr>
        <w:pStyle w:val="Standard"/>
        <w:rPr>
          <w:rFonts w:cs="Times New Roman"/>
        </w:rPr>
      </w:pPr>
      <w:r w:rsidRPr="0053517D">
        <w:rPr>
          <w:rFonts w:cs="Times New Roman"/>
        </w:rPr>
        <w:t>SSAA Queensland will not be liable for reimbursement to competitors for any costs associated with a postponed or cancelled SSAA Queensland event for any reason, including COVID-19.</w:t>
      </w:r>
    </w:p>
    <w:p w14:paraId="0A3DD413" w14:textId="77777777" w:rsidR="007B61F5" w:rsidRPr="0053517D" w:rsidRDefault="007B61F5" w:rsidP="007B61F5">
      <w:pPr>
        <w:pStyle w:val="Standard"/>
        <w:rPr>
          <w:rFonts w:cs="Times New Roman"/>
          <w:color w:val="FF0000"/>
        </w:rPr>
      </w:pPr>
      <w:r w:rsidRPr="0053517D">
        <w:rPr>
          <w:rFonts w:cs="Times New Roman"/>
        </w:rPr>
        <w:t xml:space="preserve">By submitting this nomination, I acknowledge and agree to the SSAA Queensland Event Cancellation/Postponement Policy. </w:t>
      </w:r>
    </w:p>
    <w:bookmarkEnd w:id="4"/>
    <w:p w14:paraId="0FD2CDCD" w14:textId="77777777" w:rsidR="006C4BB1" w:rsidRPr="0053517D" w:rsidRDefault="006C4BB1" w:rsidP="006C4BB1">
      <w:pPr>
        <w:pStyle w:val="Standard"/>
        <w:rPr>
          <w:rFonts w:cs="Times New Roman"/>
        </w:rPr>
      </w:pPr>
    </w:p>
    <w:p w14:paraId="7751D39E" w14:textId="77777777" w:rsidR="006C4BB1" w:rsidRPr="0053517D" w:rsidRDefault="006C4BB1">
      <w:pPr>
        <w:pStyle w:val="Standard"/>
        <w:rPr>
          <w:rFonts w:cs="Times New Roman"/>
        </w:rPr>
      </w:pPr>
    </w:p>
    <w:p w14:paraId="24A73652" w14:textId="0DD02250" w:rsidR="0063779C" w:rsidRPr="0053517D" w:rsidRDefault="0063779C" w:rsidP="0063779C">
      <w:pPr>
        <w:pStyle w:val="Standard"/>
        <w:jc w:val="right"/>
        <w:rPr>
          <w:rFonts w:cs="Times New Roman"/>
        </w:rPr>
      </w:pPr>
      <w:r w:rsidRPr="0053517D">
        <w:rPr>
          <w:rFonts w:cs="Times New Roman"/>
        </w:rPr>
        <w:t xml:space="preserve"> </w:t>
      </w:r>
      <w:bookmarkEnd w:id="3"/>
    </w:p>
    <w:sectPr w:rsidR="0063779C" w:rsidRPr="0053517D">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925E" w14:textId="77777777" w:rsidR="009E1539" w:rsidRDefault="009E1539">
      <w:r>
        <w:separator/>
      </w:r>
    </w:p>
  </w:endnote>
  <w:endnote w:type="continuationSeparator" w:id="0">
    <w:p w14:paraId="6F8FE6E5" w14:textId="77777777" w:rsidR="009E1539" w:rsidRDefault="009E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08F7" w14:textId="77777777" w:rsidR="009E1539" w:rsidRDefault="009E1539">
      <w:r>
        <w:rPr>
          <w:color w:val="000000"/>
        </w:rPr>
        <w:separator/>
      </w:r>
    </w:p>
  </w:footnote>
  <w:footnote w:type="continuationSeparator" w:id="0">
    <w:p w14:paraId="4D225129" w14:textId="77777777" w:rsidR="009E1539" w:rsidRDefault="009E1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069BC"/>
    <w:rsid w:val="00097520"/>
    <w:rsid w:val="000A1AFB"/>
    <w:rsid w:val="000C0E2D"/>
    <w:rsid w:val="000E046B"/>
    <w:rsid w:val="000E6CD0"/>
    <w:rsid w:val="000F116B"/>
    <w:rsid w:val="001241F5"/>
    <w:rsid w:val="0013179B"/>
    <w:rsid w:val="00135F93"/>
    <w:rsid w:val="001733E8"/>
    <w:rsid w:val="00185707"/>
    <w:rsid w:val="001C7ACB"/>
    <w:rsid w:val="001D4D4D"/>
    <w:rsid w:val="00214160"/>
    <w:rsid w:val="0024724D"/>
    <w:rsid w:val="002679DD"/>
    <w:rsid w:val="002840E9"/>
    <w:rsid w:val="00286F67"/>
    <w:rsid w:val="002C1743"/>
    <w:rsid w:val="002F0495"/>
    <w:rsid w:val="002F71D1"/>
    <w:rsid w:val="00365F71"/>
    <w:rsid w:val="00386C0E"/>
    <w:rsid w:val="003B3A4B"/>
    <w:rsid w:val="003C5E1F"/>
    <w:rsid w:val="003D1498"/>
    <w:rsid w:val="003E778E"/>
    <w:rsid w:val="0041468B"/>
    <w:rsid w:val="004309DD"/>
    <w:rsid w:val="00446AF9"/>
    <w:rsid w:val="00492A5B"/>
    <w:rsid w:val="004E059D"/>
    <w:rsid w:val="004E6398"/>
    <w:rsid w:val="004E6CB0"/>
    <w:rsid w:val="0053517D"/>
    <w:rsid w:val="00561D44"/>
    <w:rsid w:val="005B4888"/>
    <w:rsid w:val="005E738A"/>
    <w:rsid w:val="005F5A16"/>
    <w:rsid w:val="006056EA"/>
    <w:rsid w:val="00613C87"/>
    <w:rsid w:val="0063779C"/>
    <w:rsid w:val="00640AE3"/>
    <w:rsid w:val="006505BB"/>
    <w:rsid w:val="0066757A"/>
    <w:rsid w:val="006912C6"/>
    <w:rsid w:val="006C4BB1"/>
    <w:rsid w:val="00717D95"/>
    <w:rsid w:val="00793925"/>
    <w:rsid w:val="007A42A1"/>
    <w:rsid w:val="007A5CC2"/>
    <w:rsid w:val="007B61F5"/>
    <w:rsid w:val="007C3B58"/>
    <w:rsid w:val="007E0ACF"/>
    <w:rsid w:val="00864F7A"/>
    <w:rsid w:val="00867615"/>
    <w:rsid w:val="008C0CE7"/>
    <w:rsid w:val="008C3CA6"/>
    <w:rsid w:val="009076CD"/>
    <w:rsid w:val="009547F5"/>
    <w:rsid w:val="00960395"/>
    <w:rsid w:val="009805F2"/>
    <w:rsid w:val="009A6BF4"/>
    <w:rsid w:val="009C0645"/>
    <w:rsid w:val="009D1729"/>
    <w:rsid w:val="009D7224"/>
    <w:rsid w:val="009E1539"/>
    <w:rsid w:val="00A064B8"/>
    <w:rsid w:val="00A239C0"/>
    <w:rsid w:val="00A4713A"/>
    <w:rsid w:val="00A76DA8"/>
    <w:rsid w:val="00AB2BFB"/>
    <w:rsid w:val="00AB76B1"/>
    <w:rsid w:val="00AC61F0"/>
    <w:rsid w:val="00AD166A"/>
    <w:rsid w:val="00B33F36"/>
    <w:rsid w:val="00B37ABB"/>
    <w:rsid w:val="00B53B50"/>
    <w:rsid w:val="00BD3DD9"/>
    <w:rsid w:val="00C15FEA"/>
    <w:rsid w:val="00C25261"/>
    <w:rsid w:val="00C264D7"/>
    <w:rsid w:val="00C4568F"/>
    <w:rsid w:val="00C77039"/>
    <w:rsid w:val="00CA7001"/>
    <w:rsid w:val="00CD1D5D"/>
    <w:rsid w:val="00CE764E"/>
    <w:rsid w:val="00CF2926"/>
    <w:rsid w:val="00D24AF5"/>
    <w:rsid w:val="00D263EA"/>
    <w:rsid w:val="00D4749B"/>
    <w:rsid w:val="00DD6C3D"/>
    <w:rsid w:val="00DD7E30"/>
    <w:rsid w:val="00E21438"/>
    <w:rsid w:val="00E47CBE"/>
    <w:rsid w:val="00E56C96"/>
    <w:rsid w:val="00E808B3"/>
    <w:rsid w:val="00E94D3F"/>
    <w:rsid w:val="00EB7FA4"/>
    <w:rsid w:val="00EE4EE7"/>
    <w:rsid w:val="00F04B77"/>
    <w:rsid w:val="00F27EE1"/>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C43B"/>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BalloonText">
    <w:name w:val="Balloon Text"/>
    <w:basedOn w:val="Normal"/>
    <w:link w:val="BalloonTextChar"/>
    <w:uiPriority w:val="99"/>
    <w:semiHidden/>
    <w:unhideWhenUsed/>
    <w:rsid w:val="00AB76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3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AceOneBob</dc:creator>
  <cp:lastModifiedBy>Lead SSAA QLD</cp:lastModifiedBy>
  <cp:revision>16</cp:revision>
  <cp:lastPrinted>2024-12-26T10:52:00Z</cp:lastPrinted>
  <dcterms:created xsi:type="dcterms:W3CDTF">2023-12-22T06:22:00Z</dcterms:created>
  <dcterms:modified xsi:type="dcterms:W3CDTF">2025-12-29T00:08:00Z</dcterms:modified>
</cp:coreProperties>
</file>