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C2" w:rsidRPr="004E33C2" w:rsidRDefault="004E33C2" w:rsidP="004E33C2">
      <w:r w:rsidRPr="004E33C2">
        <w:t xml:space="preserve">Competition Details </w:t>
      </w:r>
      <w:r>
        <w:t>– Law Enforcement Activities Discipline</w:t>
      </w:r>
    </w:p>
    <w:p w:rsidR="004E33C2" w:rsidRPr="004E33C2" w:rsidRDefault="004E33C2" w:rsidP="004E33C2">
      <w:r w:rsidRPr="004E33C2">
        <w:t xml:space="preserve">Competition Name </w:t>
      </w:r>
      <w:r>
        <w:t>–</w:t>
      </w:r>
      <w:r w:rsidRPr="00EF5191">
        <w:rPr>
          <w:b/>
        </w:rPr>
        <w:t>20</w:t>
      </w:r>
      <w:r w:rsidR="006B1645" w:rsidRPr="00EF5191">
        <w:rPr>
          <w:b/>
        </w:rPr>
        <w:t>25</w:t>
      </w:r>
      <w:r w:rsidRPr="00EF5191">
        <w:rPr>
          <w:b/>
        </w:rPr>
        <w:t xml:space="preserve"> Law Enforcement Activities Discipline </w:t>
      </w:r>
      <w:r w:rsidR="006B1645" w:rsidRPr="00EF5191">
        <w:rPr>
          <w:b/>
        </w:rPr>
        <w:t>International</w:t>
      </w:r>
      <w:r w:rsidRPr="00EF5191">
        <w:rPr>
          <w:b/>
        </w:rPr>
        <w:t xml:space="preserve"> Title</w:t>
      </w:r>
    </w:p>
    <w:p w:rsidR="004E33C2" w:rsidRDefault="004E33C2" w:rsidP="004E33C2">
      <w:r w:rsidRPr="004E33C2">
        <w:t xml:space="preserve">Date/s </w:t>
      </w:r>
      <w:r w:rsidR="006B1645">
        <w:t xml:space="preserve">- </w:t>
      </w:r>
      <w:r w:rsidR="006B1645">
        <w:rPr>
          <w:b/>
        </w:rPr>
        <w:t>11 &amp; 12 October 2025</w:t>
      </w:r>
    </w:p>
    <w:p w:rsidR="004E33C2" w:rsidRDefault="004E33C2" w:rsidP="004E33C2">
      <w:r>
        <w:t>En</w:t>
      </w:r>
      <w:r w:rsidR="00ED2A7B" w:rsidRPr="004E33C2">
        <w:t>t</w:t>
      </w:r>
      <w:r w:rsidR="00EF5191">
        <w:t>ry forms to</w:t>
      </w:r>
      <w:r>
        <w:t xml:space="preserve"> </w:t>
      </w:r>
    </w:p>
    <w:p w:rsidR="004E33C2" w:rsidRDefault="004E33C2" w:rsidP="000B303A">
      <w:pPr>
        <w:spacing w:after="0" w:line="240" w:lineRule="auto"/>
        <w:ind w:left="720"/>
      </w:pPr>
      <w:r>
        <w:t>LEAD Match Director ,</w:t>
      </w:r>
    </w:p>
    <w:p w:rsidR="00EF5191" w:rsidRDefault="004E33C2" w:rsidP="000B303A">
      <w:pPr>
        <w:spacing w:after="0" w:line="240" w:lineRule="auto"/>
        <w:ind w:left="720"/>
      </w:pPr>
      <w:r>
        <w:t>PO Bo</w:t>
      </w:r>
      <w:r w:rsidR="00ED2A7B" w:rsidRPr="004E33C2">
        <w:t>x  432</w:t>
      </w:r>
      <w:r>
        <w:t xml:space="preserve">4, Kingston, ACT 2604 </w:t>
      </w:r>
      <w:r w:rsidRPr="000B303A">
        <w:rPr>
          <w:b/>
        </w:rPr>
        <w:t>or</w:t>
      </w:r>
      <w:r>
        <w:t xml:space="preserve"> </w:t>
      </w:r>
    </w:p>
    <w:p w:rsidR="004E33C2" w:rsidRDefault="004E33C2" w:rsidP="000B303A">
      <w:pPr>
        <w:spacing w:before="120" w:after="0" w:line="240" w:lineRule="auto"/>
        <w:ind w:left="720"/>
      </w:pPr>
      <w:r>
        <w:t>emailed t</w:t>
      </w:r>
      <w:r w:rsidR="00ED2A7B" w:rsidRPr="004E33C2">
        <w:t xml:space="preserve">o  </w:t>
      </w:r>
      <w:hyperlink r:id="rId7" w:history="1">
        <w:r w:rsidRPr="00EF5191">
          <w:rPr>
            <w:rStyle w:val="Hyperlink"/>
            <w:b/>
          </w:rPr>
          <w:t>apsgunclub@gmail.com</w:t>
        </w:r>
      </w:hyperlink>
    </w:p>
    <w:p w:rsidR="00ED2A7B" w:rsidRPr="004E33C2" w:rsidRDefault="004E33C2" w:rsidP="00EF5191">
      <w:pPr>
        <w:spacing w:before="120" w:after="0" w:line="240" w:lineRule="auto"/>
      </w:pPr>
      <w:r>
        <w:t xml:space="preserve">Entries close </w:t>
      </w:r>
      <w:r w:rsidR="003B0FAE">
        <w:t>–</w:t>
      </w:r>
      <w:r w:rsidR="006B1645">
        <w:rPr>
          <w:b/>
        </w:rPr>
        <w:t>11 October 2025</w:t>
      </w:r>
      <w:r w:rsidR="0015032B">
        <w:rPr>
          <w:b/>
        </w:rPr>
        <w:t xml:space="preserve"> – Prior nomination would be appreciated but nominations will be accepted on the day</w:t>
      </w:r>
    </w:p>
    <w:p w:rsidR="00ED2A7B" w:rsidRPr="004E33C2" w:rsidRDefault="004E33C2" w:rsidP="004E33C2">
      <w:r w:rsidRPr="004B21D2">
        <w:rPr>
          <w:b/>
        </w:rPr>
        <w:t xml:space="preserve">Entry fees </w:t>
      </w:r>
      <w:r w:rsidR="0015032B">
        <w:rPr>
          <w:b/>
        </w:rPr>
        <w:t xml:space="preserve">that </w:t>
      </w:r>
      <w:r w:rsidR="0015032B" w:rsidRPr="0015032B">
        <w:rPr>
          <w:b/>
          <w:i/>
          <w:u w:val="single"/>
        </w:rPr>
        <w:t>may</w:t>
      </w:r>
      <w:r w:rsidR="0015032B">
        <w:rPr>
          <w:b/>
        </w:rPr>
        <w:t xml:space="preserve"> be </w:t>
      </w:r>
      <w:r w:rsidRPr="004B21D2">
        <w:rPr>
          <w:b/>
        </w:rPr>
        <w:t>payable on the day</w:t>
      </w:r>
      <w:r w:rsidR="006B1645">
        <w:rPr>
          <w:b/>
        </w:rPr>
        <w:t xml:space="preserve"> </w:t>
      </w:r>
      <w:r w:rsidR="004B21D2">
        <w:t>(</w:t>
      </w:r>
      <w:r>
        <w:t>prior to the match being commenced</w:t>
      </w:r>
      <w:r w:rsidR="004B21D2">
        <w:t>)</w:t>
      </w:r>
    </w:p>
    <w:p w:rsidR="004E33C2" w:rsidRDefault="00ED2A7B" w:rsidP="004E33C2">
      <w:r w:rsidRPr="004E33C2">
        <w:t>Matc</w:t>
      </w:r>
      <w:r w:rsidR="004E33C2">
        <w:t>h Entry Fee</w:t>
      </w:r>
      <w:r w:rsidR="003B0FAE">
        <w:t>;</w:t>
      </w:r>
      <w:r w:rsidR="003B0FAE">
        <w:tab/>
        <w:t xml:space="preserve"> LEAD - </w:t>
      </w:r>
      <w:r w:rsidR="004E33C2" w:rsidRPr="004E33C2">
        <w:rPr>
          <w:b/>
        </w:rPr>
        <w:t>$</w:t>
      </w:r>
      <w:r w:rsidRPr="004E33C2">
        <w:rPr>
          <w:b/>
        </w:rPr>
        <w:t xml:space="preserve">20 </w:t>
      </w:r>
      <w:r w:rsidR="003B0FAE">
        <w:rPr>
          <w:b/>
        </w:rPr>
        <w:t>(only 1 entry category)</w:t>
      </w:r>
    </w:p>
    <w:p w:rsidR="003B0FAE" w:rsidRPr="003B0FAE" w:rsidRDefault="003B0FAE" w:rsidP="004E33C2">
      <w:pPr>
        <w:rPr>
          <w:b/>
        </w:rPr>
      </w:pPr>
      <w:r>
        <w:tab/>
      </w:r>
      <w:r>
        <w:tab/>
      </w:r>
      <w:r>
        <w:tab/>
        <w:t xml:space="preserve">PPC - </w:t>
      </w:r>
      <w:r>
        <w:rPr>
          <w:b/>
        </w:rPr>
        <w:t>$15 (</w:t>
      </w:r>
      <w:r w:rsidR="00B41F50">
        <w:rPr>
          <w:b/>
        </w:rPr>
        <w:t>NRA PPC “Duty”, inc. Service</w:t>
      </w:r>
      <w:r w:rsidR="00512627">
        <w:rPr>
          <w:b/>
        </w:rPr>
        <w:t xml:space="preserve"> </w:t>
      </w:r>
      <w:r w:rsidR="00C427FF">
        <w:rPr>
          <w:b/>
        </w:rPr>
        <w:t>or Production</w:t>
      </w:r>
      <w:bookmarkStart w:id="0" w:name="_GoBack"/>
      <w:bookmarkEnd w:id="0"/>
      <w:r>
        <w:rPr>
          <w:b/>
        </w:rPr>
        <w:t>)</w:t>
      </w:r>
    </w:p>
    <w:p w:rsidR="00ED2A7B" w:rsidRPr="004E33C2" w:rsidRDefault="004E33C2" w:rsidP="004E33C2">
      <w:r>
        <w:t>Non SSAA ACT member Range Fee $15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2273"/>
        <w:gridCol w:w="1701"/>
        <w:gridCol w:w="2188"/>
      </w:tblGrid>
      <w:tr w:rsidR="00FC3DE3" w:rsidTr="00F13CEB">
        <w:tc>
          <w:tcPr>
            <w:tcW w:w="9242" w:type="dxa"/>
            <w:gridSpan w:val="5"/>
          </w:tcPr>
          <w:p w:rsidR="00FC3DE3" w:rsidRDefault="00FC3DE3" w:rsidP="00FC3DE3">
            <w:r>
              <w:t xml:space="preserve">Competitor Details </w:t>
            </w:r>
          </w:p>
        </w:tc>
      </w:tr>
      <w:tr w:rsidR="00FC3DE3" w:rsidTr="00FE6CE8">
        <w:tc>
          <w:tcPr>
            <w:tcW w:w="1540" w:type="dxa"/>
          </w:tcPr>
          <w:p w:rsidR="00FC3DE3" w:rsidRDefault="00FC3DE3" w:rsidP="00ED2A7B">
            <w:r>
              <w:t>Name</w:t>
            </w:r>
          </w:p>
        </w:tc>
        <w:tc>
          <w:tcPr>
            <w:tcW w:w="7702" w:type="dxa"/>
            <w:gridSpan w:val="4"/>
          </w:tcPr>
          <w:p w:rsidR="00FC3DE3" w:rsidRDefault="00FC3DE3" w:rsidP="00ED2A7B"/>
        </w:tc>
      </w:tr>
      <w:tr w:rsidR="00FC3DE3" w:rsidTr="00890FC6">
        <w:tc>
          <w:tcPr>
            <w:tcW w:w="1540" w:type="dxa"/>
          </w:tcPr>
          <w:p w:rsidR="00FC3DE3" w:rsidRDefault="00FC3DE3" w:rsidP="00ED2A7B">
            <w:r>
              <w:t>Address</w:t>
            </w:r>
          </w:p>
        </w:tc>
        <w:tc>
          <w:tcPr>
            <w:tcW w:w="7702" w:type="dxa"/>
            <w:gridSpan w:val="4"/>
          </w:tcPr>
          <w:p w:rsidR="00FC3DE3" w:rsidRDefault="00FC3DE3" w:rsidP="00ED2A7B"/>
        </w:tc>
      </w:tr>
      <w:tr w:rsidR="00FC3DE3" w:rsidTr="004E33C2">
        <w:tc>
          <w:tcPr>
            <w:tcW w:w="1540" w:type="dxa"/>
          </w:tcPr>
          <w:p w:rsidR="00FC3DE3" w:rsidRDefault="00FC3DE3" w:rsidP="00ED2A7B">
            <w:r>
              <w:t>SSAA Number</w:t>
            </w:r>
          </w:p>
        </w:tc>
        <w:tc>
          <w:tcPr>
            <w:tcW w:w="1540" w:type="dxa"/>
          </w:tcPr>
          <w:p w:rsidR="00FC3DE3" w:rsidRDefault="00FC3DE3" w:rsidP="00ED2A7B"/>
        </w:tc>
        <w:tc>
          <w:tcPr>
            <w:tcW w:w="2273" w:type="dxa"/>
          </w:tcPr>
          <w:p w:rsidR="00FC3DE3" w:rsidRDefault="00FC3DE3" w:rsidP="00ED2A7B">
            <w:r>
              <w:t>Exp. _ _/_ _/_ _ _</w:t>
            </w:r>
          </w:p>
        </w:tc>
        <w:tc>
          <w:tcPr>
            <w:tcW w:w="1701" w:type="dxa"/>
          </w:tcPr>
          <w:p w:rsidR="00FC3DE3" w:rsidRDefault="00FC3DE3" w:rsidP="00ED2A7B">
            <w:r w:rsidRPr="009129D3">
              <w:t>SSAA Affiliated Club</w:t>
            </w:r>
          </w:p>
        </w:tc>
        <w:tc>
          <w:tcPr>
            <w:tcW w:w="2188" w:type="dxa"/>
          </w:tcPr>
          <w:p w:rsidR="00FC3DE3" w:rsidRDefault="00FC3DE3" w:rsidP="00ED2A7B"/>
        </w:tc>
      </w:tr>
      <w:tr w:rsidR="00FC3DE3" w:rsidTr="004E33C2">
        <w:tc>
          <w:tcPr>
            <w:tcW w:w="1540" w:type="dxa"/>
          </w:tcPr>
          <w:p w:rsidR="00FC3DE3" w:rsidRDefault="00FC3DE3" w:rsidP="00ED2A7B">
            <w:r>
              <w:t>Phone</w:t>
            </w:r>
          </w:p>
        </w:tc>
        <w:tc>
          <w:tcPr>
            <w:tcW w:w="1540" w:type="dxa"/>
          </w:tcPr>
          <w:p w:rsidR="00FC3DE3" w:rsidRDefault="00FC3DE3" w:rsidP="00ED2A7B"/>
        </w:tc>
        <w:tc>
          <w:tcPr>
            <w:tcW w:w="2273" w:type="dxa"/>
          </w:tcPr>
          <w:p w:rsidR="00FC3DE3" w:rsidRDefault="00FC3DE3" w:rsidP="00ED2A7B">
            <w:r>
              <w:t>Mobile</w:t>
            </w:r>
          </w:p>
        </w:tc>
        <w:tc>
          <w:tcPr>
            <w:tcW w:w="1701" w:type="dxa"/>
          </w:tcPr>
          <w:p w:rsidR="00FC3DE3" w:rsidRDefault="00FC3DE3" w:rsidP="00ED2A7B">
            <w:r>
              <w:t>Email</w:t>
            </w:r>
          </w:p>
        </w:tc>
        <w:tc>
          <w:tcPr>
            <w:tcW w:w="2188" w:type="dxa"/>
          </w:tcPr>
          <w:p w:rsidR="00FC3DE3" w:rsidRDefault="00FC3DE3" w:rsidP="00ED2A7B"/>
        </w:tc>
      </w:tr>
      <w:tr w:rsidR="00FC3DE3" w:rsidTr="00743C5B">
        <w:tc>
          <w:tcPr>
            <w:tcW w:w="3080" w:type="dxa"/>
            <w:gridSpan w:val="2"/>
          </w:tcPr>
          <w:p w:rsidR="00FC3DE3" w:rsidRDefault="006B1645" w:rsidP="00FC3DE3">
            <w:r>
              <w:t>Holster Proficiency</w:t>
            </w:r>
            <w:r w:rsidR="00FC3DE3">
              <w:t>.</w:t>
            </w:r>
            <w:r>
              <w:t>(</w:t>
            </w:r>
            <w:r w:rsidR="00FC3DE3">
              <w:t xml:space="preserve"> </w:t>
            </w:r>
            <w:r>
              <w:t>Club)</w:t>
            </w:r>
          </w:p>
        </w:tc>
        <w:tc>
          <w:tcPr>
            <w:tcW w:w="6162" w:type="dxa"/>
            <w:gridSpan w:val="3"/>
          </w:tcPr>
          <w:p w:rsidR="00FC3DE3" w:rsidRDefault="00FC3DE3" w:rsidP="00ED2A7B"/>
        </w:tc>
      </w:tr>
    </w:tbl>
    <w:p w:rsidR="00ED2A7B" w:rsidRDefault="00ED2A7B" w:rsidP="00ED2A7B"/>
    <w:tbl>
      <w:tblPr>
        <w:tblStyle w:val="TableGrid"/>
        <w:tblW w:w="0" w:type="auto"/>
        <w:tblLook w:val="04A0"/>
      </w:tblPr>
      <w:tblGrid>
        <w:gridCol w:w="2518"/>
        <w:gridCol w:w="562"/>
        <w:gridCol w:w="1540"/>
        <w:gridCol w:w="2859"/>
        <w:gridCol w:w="709"/>
        <w:gridCol w:w="1054"/>
      </w:tblGrid>
      <w:tr w:rsidR="00ED2A7B" w:rsidTr="00E15F7C">
        <w:tc>
          <w:tcPr>
            <w:tcW w:w="9242" w:type="dxa"/>
            <w:gridSpan w:val="6"/>
          </w:tcPr>
          <w:p w:rsidR="00ED2A7B" w:rsidRDefault="00ED2A7B" w:rsidP="00C427FF">
            <w:r>
              <w:t xml:space="preserve">Competitions                 ( Tick match/es to be contested </w:t>
            </w:r>
          </w:p>
        </w:tc>
      </w:tr>
      <w:tr w:rsidR="00ED2A7B" w:rsidTr="00FC3DE3">
        <w:tc>
          <w:tcPr>
            <w:tcW w:w="2518" w:type="dxa"/>
          </w:tcPr>
          <w:p w:rsidR="00ED2A7B" w:rsidRDefault="00ED2A7B" w:rsidP="00ED2A7B">
            <w:r>
              <w:t xml:space="preserve">MATCH  </w:t>
            </w:r>
            <w:r w:rsidR="00C427FF" w:rsidRPr="00C427FF">
              <w:rPr>
                <w:b/>
              </w:rPr>
              <w:t xml:space="preserve">- </w:t>
            </w:r>
            <w:r w:rsidR="006B1645">
              <w:rPr>
                <w:b/>
              </w:rPr>
              <w:t>APS 90 r</w:t>
            </w:r>
            <w:r w:rsidR="00B41F50">
              <w:rPr>
                <w:b/>
              </w:rPr>
              <w:t>nd</w:t>
            </w:r>
          </w:p>
        </w:tc>
        <w:tc>
          <w:tcPr>
            <w:tcW w:w="562" w:type="dxa"/>
          </w:tcPr>
          <w:p w:rsidR="00ED2A7B" w:rsidRDefault="00ED2A7B" w:rsidP="00ED2A7B"/>
        </w:tc>
        <w:tc>
          <w:tcPr>
            <w:tcW w:w="1540" w:type="dxa"/>
          </w:tcPr>
          <w:p w:rsidR="00ED2A7B" w:rsidRDefault="009129D3" w:rsidP="00ED2A7B">
            <w:r>
              <w:t>Amount</w:t>
            </w:r>
          </w:p>
        </w:tc>
        <w:tc>
          <w:tcPr>
            <w:tcW w:w="2859" w:type="dxa"/>
          </w:tcPr>
          <w:p w:rsidR="00ED2A7B" w:rsidRDefault="009129D3" w:rsidP="00ED2A7B">
            <w:r>
              <w:t>MATCH</w:t>
            </w:r>
            <w:r w:rsidR="00B41F50">
              <w:rPr>
                <w:b/>
              </w:rPr>
              <w:t>–</w:t>
            </w:r>
            <w:r w:rsidR="00C427FF" w:rsidRPr="00C427FF">
              <w:rPr>
                <w:b/>
              </w:rPr>
              <w:t xml:space="preserve"> PPC</w:t>
            </w:r>
            <w:r w:rsidR="00B41F50">
              <w:rPr>
                <w:b/>
              </w:rPr>
              <w:t xml:space="preserve"> 48</w:t>
            </w:r>
            <w:r w:rsidR="006B1645">
              <w:rPr>
                <w:b/>
              </w:rPr>
              <w:t>/72/150 r</w:t>
            </w:r>
            <w:r w:rsidR="00B41F50">
              <w:rPr>
                <w:b/>
              </w:rPr>
              <w:t>nd</w:t>
            </w:r>
          </w:p>
        </w:tc>
        <w:tc>
          <w:tcPr>
            <w:tcW w:w="709" w:type="dxa"/>
          </w:tcPr>
          <w:p w:rsidR="00ED2A7B" w:rsidRDefault="00ED2A7B" w:rsidP="00ED2A7B"/>
        </w:tc>
        <w:tc>
          <w:tcPr>
            <w:tcW w:w="1054" w:type="dxa"/>
          </w:tcPr>
          <w:p w:rsidR="00ED2A7B" w:rsidRDefault="009129D3" w:rsidP="00ED2A7B">
            <w:r>
              <w:t>Amount</w:t>
            </w:r>
          </w:p>
        </w:tc>
      </w:tr>
      <w:tr w:rsidR="00ED2A7B" w:rsidTr="00C427FF">
        <w:trPr>
          <w:trHeight w:val="220"/>
        </w:trPr>
        <w:tc>
          <w:tcPr>
            <w:tcW w:w="2518" w:type="dxa"/>
          </w:tcPr>
          <w:p w:rsidR="00C427FF" w:rsidRDefault="00B41F50" w:rsidP="00C427FF">
            <w:r>
              <w:t xml:space="preserve">Open gun 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ED2A7B" w:rsidRDefault="00ED2A7B" w:rsidP="00ED2A7B"/>
        </w:tc>
        <w:tc>
          <w:tcPr>
            <w:tcW w:w="1540" w:type="dxa"/>
            <w:tcBorders>
              <w:bottom w:val="single" w:sz="4" w:space="0" w:color="auto"/>
            </w:tcBorders>
          </w:tcPr>
          <w:p w:rsidR="00ED2A7B" w:rsidRDefault="00ED2A7B" w:rsidP="00ED2A7B"/>
        </w:tc>
        <w:tc>
          <w:tcPr>
            <w:tcW w:w="2859" w:type="dxa"/>
          </w:tcPr>
          <w:p w:rsidR="00ED2A7B" w:rsidRDefault="006B1645" w:rsidP="00ED2A7B">
            <w:r>
              <w:t>Duty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A7B" w:rsidRDefault="00ED2A7B" w:rsidP="00ED2A7B"/>
        </w:tc>
        <w:tc>
          <w:tcPr>
            <w:tcW w:w="1054" w:type="dxa"/>
            <w:tcBorders>
              <w:bottom w:val="single" w:sz="4" w:space="0" w:color="auto"/>
            </w:tcBorders>
          </w:tcPr>
          <w:p w:rsidR="00ED2A7B" w:rsidRDefault="00ED2A7B" w:rsidP="00ED2A7B"/>
        </w:tc>
      </w:tr>
      <w:tr w:rsidR="00ED2A7B" w:rsidTr="00C427FF">
        <w:tc>
          <w:tcPr>
            <w:tcW w:w="2518" w:type="dxa"/>
          </w:tcPr>
          <w:p w:rsidR="00ED2A7B" w:rsidRDefault="00B41F50" w:rsidP="003B0FAE">
            <w:r>
              <w:t xml:space="preserve">Distinguished gun </w:t>
            </w:r>
          </w:p>
        </w:tc>
        <w:tc>
          <w:tcPr>
            <w:tcW w:w="562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1540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2859" w:type="dxa"/>
          </w:tcPr>
          <w:p w:rsidR="00ED2A7B" w:rsidRDefault="006B1645" w:rsidP="00ED2A7B">
            <w:r>
              <w:t>Distinguished/Production</w:t>
            </w:r>
          </w:p>
        </w:tc>
        <w:tc>
          <w:tcPr>
            <w:tcW w:w="709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1054" w:type="dxa"/>
            <w:shd w:val="clear" w:color="auto" w:fill="FFFFFF" w:themeFill="background1"/>
          </w:tcPr>
          <w:p w:rsidR="00ED2A7B" w:rsidRDefault="00ED2A7B" w:rsidP="00ED2A7B"/>
        </w:tc>
      </w:tr>
      <w:tr w:rsidR="00ED2A7B" w:rsidTr="00C427FF">
        <w:tc>
          <w:tcPr>
            <w:tcW w:w="2518" w:type="dxa"/>
          </w:tcPr>
          <w:p w:rsidR="00ED2A7B" w:rsidRDefault="00B41F50" w:rsidP="00ED2A7B">
            <w:r>
              <w:t xml:space="preserve">Duty gun </w:t>
            </w:r>
          </w:p>
        </w:tc>
        <w:tc>
          <w:tcPr>
            <w:tcW w:w="562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1540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2859" w:type="dxa"/>
          </w:tcPr>
          <w:p w:rsidR="00ED2A7B" w:rsidRDefault="006B1645" w:rsidP="00ED2A7B">
            <w:r>
              <w:t>Open</w:t>
            </w:r>
          </w:p>
        </w:tc>
        <w:tc>
          <w:tcPr>
            <w:tcW w:w="709" w:type="dxa"/>
            <w:shd w:val="clear" w:color="auto" w:fill="FFFFFF" w:themeFill="background1"/>
          </w:tcPr>
          <w:p w:rsidR="00ED2A7B" w:rsidRDefault="00ED2A7B" w:rsidP="00ED2A7B"/>
        </w:tc>
        <w:tc>
          <w:tcPr>
            <w:tcW w:w="1054" w:type="dxa"/>
            <w:shd w:val="clear" w:color="auto" w:fill="FFFFFF" w:themeFill="background1"/>
          </w:tcPr>
          <w:p w:rsidR="00ED2A7B" w:rsidRDefault="00ED2A7B" w:rsidP="00ED2A7B"/>
        </w:tc>
      </w:tr>
      <w:tr w:rsidR="009129D3" w:rsidTr="00C427FF">
        <w:tc>
          <w:tcPr>
            <w:tcW w:w="2518" w:type="dxa"/>
          </w:tcPr>
          <w:p w:rsidR="009129D3" w:rsidRDefault="006B1645" w:rsidP="00ED2A7B">
            <w:r>
              <w:t>Optics</w:t>
            </w:r>
          </w:p>
        </w:tc>
        <w:tc>
          <w:tcPr>
            <w:tcW w:w="562" w:type="dxa"/>
          </w:tcPr>
          <w:p w:rsidR="009129D3" w:rsidRDefault="009129D3" w:rsidP="00ED2A7B"/>
        </w:tc>
        <w:tc>
          <w:tcPr>
            <w:tcW w:w="1540" w:type="dxa"/>
          </w:tcPr>
          <w:p w:rsidR="009129D3" w:rsidRDefault="009129D3" w:rsidP="00361DD2"/>
        </w:tc>
        <w:tc>
          <w:tcPr>
            <w:tcW w:w="2859" w:type="dxa"/>
          </w:tcPr>
          <w:p w:rsidR="009129D3" w:rsidRDefault="006B1645" w:rsidP="00ED2A7B">
            <w:r>
              <w:t>Optics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29D3" w:rsidRDefault="009129D3" w:rsidP="00ED2A7B"/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29D3" w:rsidRDefault="009129D3" w:rsidP="00ED2A7B"/>
        </w:tc>
      </w:tr>
      <w:tr w:rsidR="004E33C2" w:rsidTr="004E33C2">
        <w:tc>
          <w:tcPr>
            <w:tcW w:w="2518" w:type="dxa"/>
          </w:tcPr>
          <w:p w:rsidR="004E33C2" w:rsidRDefault="004E33C2" w:rsidP="00ED2A7B"/>
        </w:tc>
        <w:tc>
          <w:tcPr>
            <w:tcW w:w="562" w:type="dxa"/>
          </w:tcPr>
          <w:p w:rsidR="004E33C2" w:rsidRDefault="004E33C2" w:rsidP="00ED2A7B"/>
        </w:tc>
        <w:tc>
          <w:tcPr>
            <w:tcW w:w="1540" w:type="dxa"/>
          </w:tcPr>
          <w:p w:rsidR="004E33C2" w:rsidRDefault="004E33C2" w:rsidP="00361DD2"/>
        </w:tc>
        <w:tc>
          <w:tcPr>
            <w:tcW w:w="2859" w:type="dxa"/>
          </w:tcPr>
          <w:p w:rsidR="004E33C2" w:rsidRDefault="004E33C2" w:rsidP="00ED2A7B">
            <w:r>
              <w:t>Non SSAA ACT Range Fee</w:t>
            </w:r>
          </w:p>
        </w:tc>
        <w:tc>
          <w:tcPr>
            <w:tcW w:w="709" w:type="dxa"/>
            <w:shd w:val="clear" w:color="auto" w:fill="auto"/>
          </w:tcPr>
          <w:p w:rsidR="004E33C2" w:rsidRDefault="004E33C2" w:rsidP="00ED2A7B"/>
        </w:tc>
        <w:tc>
          <w:tcPr>
            <w:tcW w:w="1054" w:type="dxa"/>
            <w:shd w:val="clear" w:color="auto" w:fill="auto"/>
          </w:tcPr>
          <w:p w:rsidR="004E33C2" w:rsidRDefault="004E33C2" w:rsidP="00ED2A7B">
            <w:r>
              <w:t>$15</w:t>
            </w:r>
          </w:p>
        </w:tc>
      </w:tr>
      <w:tr w:rsidR="00FC3DE3" w:rsidTr="00FC3DE3">
        <w:tc>
          <w:tcPr>
            <w:tcW w:w="3080" w:type="dxa"/>
            <w:gridSpan w:val="2"/>
          </w:tcPr>
          <w:p w:rsidR="00FC3DE3" w:rsidRDefault="003B0FAE" w:rsidP="0015032B">
            <w:r>
              <w:t>I undertake to use</w:t>
            </w:r>
            <w:r w:rsidR="00FC3DE3">
              <w:t xml:space="preserve"> identical rounds in </w:t>
            </w:r>
            <w:r>
              <w:t>e</w:t>
            </w:r>
            <w:r w:rsidR="0015032B">
              <w:t>ach individual</w:t>
            </w:r>
            <w:r w:rsidR="00FC3DE3">
              <w:t xml:space="preserve"> match  </w:t>
            </w:r>
          </w:p>
        </w:tc>
        <w:tc>
          <w:tcPr>
            <w:tcW w:w="4399" w:type="dxa"/>
            <w:gridSpan w:val="2"/>
          </w:tcPr>
          <w:p w:rsidR="00FC3DE3" w:rsidRDefault="00FC3DE3" w:rsidP="00ED2A7B">
            <w:r>
              <w:t>Y / N</w:t>
            </w:r>
          </w:p>
        </w:tc>
        <w:tc>
          <w:tcPr>
            <w:tcW w:w="709" w:type="dxa"/>
          </w:tcPr>
          <w:p w:rsidR="00FC3DE3" w:rsidRPr="00EF5191" w:rsidRDefault="00FC3DE3" w:rsidP="00ED2A7B">
            <w:pPr>
              <w:rPr>
                <w:b/>
              </w:rPr>
            </w:pPr>
            <w:r w:rsidRPr="00EF519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54" w:type="dxa"/>
          </w:tcPr>
          <w:p w:rsidR="00FC3DE3" w:rsidRDefault="00FC3DE3" w:rsidP="00FC3DE3"/>
        </w:tc>
      </w:tr>
    </w:tbl>
    <w:p w:rsidR="00ED2A7B" w:rsidRDefault="00ED2A7B" w:rsidP="00ED2A7B">
      <w:r>
        <w:t>Special Squadding Consideration e.g. Sharing Pistols etc</w:t>
      </w:r>
    </w:p>
    <w:p w:rsidR="006C4E04" w:rsidRDefault="00ED2A7B" w:rsidP="00ED2A7B">
      <w:r>
        <w:t xml:space="preserve"> Competitors Signature </w:t>
      </w:r>
      <w:r w:rsidR="00FC3DE3">
        <w:tab/>
      </w:r>
      <w:r w:rsidR="00FC3DE3">
        <w:tab/>
      </w:r>
      <w:r w:rsidR="00FC3DE3">
        <w:tab/>
      </w:r>
      <w:r w:rsidR="00FC3DE3">
        <w:tab/>
      </w:r>
      <w:r w:rsidR="00FC3DE3">
        <w:tab/>
      </w:r>
      <w:r w:rsidR="00FC3DE3">
        <w:tab/>
      </w:r>
      <w:r>
        <w:t xml:space="preserve"> Date</w:t>
      </w:r>
      <w:r w:rsidR="00FC3DE3">
        <w:t>: _ _</w:t>
      </w:r>
      <w:r>
        <w:t xml:space="preserve"> /</w:t>
      </w:r>
      <w:r w:rsidR="00FC3DE3">
        <w:t>_ _</w:t>
      </w:r>
      <w:r>
        <w:t xml:space="preserve"> /</w:t>
      </w:r>
      <w:r w:rsidR="00FC3DE3">
        <w:t>20</w:t>
      </w:r>
      <w:r w:rsidR="006B1645">
        <w:t>25</w:t>
      </w:r>
    </w:p>
    <w:sectPr w:rsidR="006C4E04" w:rsidSect="00F565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14D" w:rsidRDefault="0086514D" w:rsidP="004E33C2">
      <w:pPr>
        <w:spacing w:after="0" w:line="240" w:lineRule="auto"/>
      </w:pPr>
      <w:r>
        <w:separator/>
      </w:r>
    </w:p>
  </w:endnote>
  <w:endnote w:type="continuationSeparator" w:id="1">
    <w:p w:rsidR="0086514D" w:rsidRDefault="0086514D" w:rsidP="004E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14D" w:rsidRDefault="0086514D" w:rsidP="004E33C2">
      <w:pPr>
        <w:spacing w:after="0" w:line="240" w:lineRule="auto"/>
      </w:pPr>
      <w:r>
        <w:separator/>
      </w:r>
    </w:p>
  </w:footnote>
  <w:footnote w:type="continuationSeparator" w:id="1">
    <w:p w:rsidR="0086514D" w:rsidRDefault="0086514D" w:rsidP="004E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5B5" w:rsidRDefault="007835B5" w:rsidP="004E33C2">
    <w:pPr>
      <w:jc w:val="center"/>
      <w:rPr>
        <w:rStyle w:val="TitleChar"/>
      </w:rPr>
    </w:pPr>
    <w:r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52"/>
        <w:szCs w:val="52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5526405</wp:posOffset>
          </wp:positionH>
          <wp:positionV relativeFrom="paragraph">
            <wp:posOffset>-59055</wp:posOffset>
          </wp:positionV>
          <wp:extent cx="714375" cy="962025"/>
          <wp:effectExtent l="19050" t="0" r="9525" b="0"/>
          <wp:wrapTopAndBottom/>
          <wp:docPr id="3" name="Picture 1" descr="Australian Protecti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Protectiv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TitleChar"/>
      </w:rPr>
      <w:ptab w:relativeTo="margin" w:alignment="left" w:leader="none"/>
    </w:r>
    <w:r w:rsidRPr="007835B5">
      <w:rPr>
        <w:rStyle w:val="TitleChar"/>
        <w:noProof/>
        <w:lang w:val="en-US"/>
      </w:rPr>
      <w:drawing>
        <wp:inline distT="0" distB="0" distL="0" distR="0">
          <wp:extent cx="752475" cy="847725"/>
          <wp:effectExtent l="19050" t="0" r="9525" b="0"/>
          <wp:docPr id="8" name="Picture 1" descr="ssaa-new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a-new-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33C2" w:rsidRPr="00C427FF" w:rsidRDefault="004E33C2" w:rsidP="004E33C2">
    <w:pPr>
      <w:jc w:val="center"/>
      <w:rPr>
        <w:sz w:val="44"/>
        <w:szCs w:val="44"/>
      </w:rPr>
    </w:pPr>
    <w:r w:rsidRPr="00C427FF">
      <w:rPr>
        <w:rStyle w:val="TitleChar"/>
        <w:sz w:val="44"/>
        <w:szCs w:val="44"/>
      </w:rPr>
      <w:t>SSAA</w:t>
    </w:r>
    <w:r w:rsidR="007835B5" w:rsidRPr="00C427FF">
      <w:rPr>
        <w:rStyle w:val="TitleChar"/>
        <w:sz w:val="44"/>
        <w:szCs w:val="44"/>
      </w:rPr>
      <w:t xml:space="preserve"> ACT</w:t>
    </w:r>
    <w:r w:rsidRPr="00C427FF">
      <w:rPr>
        <w:rStyle w:val="TitleChar"/>
        <w:sz w:val="44"/>
        <w:szCs w:val="44"/>
      </w:rPr>
      <w:t xml:space="preserve"> Law Enforcement Activities Discipline Entry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2A7B"/>
    <w:rsid w:val="000B303A"/>
    <w:rsid w:val="0015032B"/>
    <w:rsid w:val="002A1CA2"/>
    <w:rsid w:val="002A5B4A"/>
    <w:rsid w:val="003953AD"/>
    <w:rsid w:val="003B0FAE"/>
    <w:rsid w:val="004B21D2"/>
    <w:rsid w:val="004E33C2"/>
    <w:rsid w:val="00512627"/>
    <w:rsid w:val="005F3AE1"/>
    <w:rsid w:val="006455DF"/>
    <w:rsid w:val="006B1645"/>
    <w:rsid w:val="006C4E04"/>
    <w:rsid w:val="006D0F7D"/>
    <w:rsid w:val="007835B5"/>
    <w:rsid w:val="0086514D"/>
    <w:rsid w:val="009129D3"/>
    <w:rsid w:val="00917218"/>
    <w:rsid w:val="0098776A"/>
    <w:rsid w:val="009945FE"/>
    <w:rsid w:val="00AD01D7"/>
    <w:rsid w:val="00B41F50"/>
    <w:rsid w:val="00C427FF"/>
    <w:rsid w:val="00C46648"/>
    <w:rsid w:val="00D55F2E"/>
    <w:rsid w:val="00E9784E"/>
    <w:rsid w:val="00ED2A7B"/>
    <w:rsid w:val="00EF5191"/>
    <w:rsid w:val="00F56512"/>
    <w:rsid w:val="00FC3DE3"/>
    <w:rsid w:val="00FC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1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2A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2A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D2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A7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D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33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3C2"/>
  </w:style>
  <w:style w:type="paragraph" w:styleId="Footer">
    <w:name w:val="footer"/>
    <w:basedOn w:val="Normal"/>
    <w:link w:val="FooterChar"/>
    <w:uiPriority w:val="99"/>
    <w:semiHidden/>
    <w:unhideWhenUsed/>
    <w:rsid w:val="004E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3C2"/>
  </w:style>
  <w:style w:type="paragraph" w:styleId="BalloonText">
    <w:name w:val="Balloon Text"/>
    <w:basedOn w:val="Normal"/>
    <w:link w:val="BalloonTextChar"/>
    <w:uiPriority w:val="99"/>
    <w:semiHidden/>
    <w:unhideWhenUsed/>
    <w:rsid w:val="0078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sgunclu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BB17-81A4-4769-9008-9AF20E17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Peirce</dc:creator>
  <cp:lastModifiedBy>Lawrie</cp:lastModifiedBy>
  <cp:revision>4</cp:revision>
  <dcterms:created xsi:type="dcterms:W3CDTF">2025-08-27T22:52:00Z</dcterms:created>
  <dcterms:modified xsi:type="dcterms:W3CDTF">2025-08-27T23:02:00Z</dcterms:modified>
</cp:coreProperties>
</file>